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5E6BD" w14:textId="77777777" w:rsidR="00AF18E8" w:rsidRPr="009A13FB" w:rsidRDefault="00711E19" w:rsidP="0033693E">
      <w:pPr>
        <w:spacing w:after="240"/>
        <w:rPr>
          <w:rFonts w:ascii="Calibri" w:eastAsia="Calibri" w:hAnsi="Calibri" w:cs="Calibri"/>
          <w:b/>
          <w:color w:val="FF0000"/>
          <w:sz w:val="32"/>
          <w:szCs w:val="32"/>
          <w:lang w:val="en-GB"/>
        </w:rPr>
      </w:pPr>
      <w:r w:rsidRPr="009A13FB">
        <w:rPr>
          <w:rFonts w:ascii="Calibri" w:eastAsia="Calibri" w:hAnsi="Calibri" w:cs="Calibri"/>
          <w:b/>
          <w:color w:val="FF0000"/>
          <w:sz w:val="32"/>
          <w:szCs w:val="32"/>
          <w:lang w:val="en-GB"/>
        </w:rPr>
        <w:t>Scenario</w:t>
      </w:r>
      <w:r w:rsidR="000C201C" w:rsidRPr="009A13FB">
        <w:rPr>
          <w:rFonts w:ascii="Calibri" w:eastAsia="Calibri" w:hAnsi="Calibri" w:cs="Calibri"/>
          <w:b/>
          <w:color w:val="FF0000"/>
          <w:sz w:val="32"/>
          <w:szCs w:val="32"/>
          <w:lang w:val="en-GB"/>
        </w:rPr>
        <w:t xml:space="preserve"> 20</w:t>
      </w:r>
      <w:r w:rsidR="00D7511A" w:rsidRPr="009A13FB">
        <w:rPr>
          <w:rFonts w:ascii="Calibri" w:eastAsia="Calibri" w:hAnsi="Calibri" w:cs="Calibri"/>
          <w:b/>
          <w:color w:val="FF0000"/>
          <w:sz w:val="32"/>
          <w:szCs w:val="32"/>
          <w:lang w:val="en-GB"/>
        </w:rPr>
        <w:t xml:space="preserve"> – </w:t>
      </w:r>
      <w:r w:rsidR="000C201C" w:rsidRPr="009A13FB">
        <w:rPr>
          <w:rFonts w:ascii="Calibri" w:eastAsia="Calibri" w:hAnsi="Calibri" w:cs="Calibri"/>
          <w:b/>
          <w:color w:val="FF0000"/>
          <w:sz w:val="32"/>
          <w:szCs w:val="32"/>
          <w:lang w:val="en-GB"/>
        </w:rPr>
        <w:t>Test</w:t>
      </w:r>
      <w:bookmarkStart w:id="0" w:name="_GoBack"/>
      <w:bookmarkEnd w:id="0"/>
    </w:p>
    <w:p w14:paraId="4F81CDAE" w14:textId="77777777" w:rsidR="009A13FB" w:rsidRPr="009A13FB" w:rsidRDefault="000C201C" w:rsidP="0033693E">
      <w:pPr>
        <w:spacing w:after="240"/>
        <w:rPr>
          <w:rFonts w:ascii="Calibri" w:eastAsia="Calibri" w:hAnsi="Calibri" w:cs="Calibri"/>
          <w:lang w:val="en-GB"/>
        </w:rPr>
      </w:pPr>
      <w:r w:rsidRPr="009A13FB">
        <w:rPr>
          <w:rFonts w:ascii="Calibri" w:eastAsia="Calibri" w:hAnsi="Calibri" w:cs="Calibri"/>
          <w:lang w:val="en-GB"/>
        </w:rPr>
        <w:t xml:space="preserve">Abby </w:t>
      </w:r>
      <w:r w:rsidR="009A13FB" w:rsidRPr="009A13FB">
        <w:rPr>
          <w:rFonts w:ascii="Calibri" w:eastAsia="Calibri" w:hAnsi="Calibri" w:cs="Calibri"/>
          <w:lang w:val="en-GB"/>
        </w:rPr>
        <w:t>would like to test classmate’s knowledge about Snap! She created a test with questions, but she has lost the code for checking the correctness of the answers. Help her create a program, which will change background before each question, and let Abby tell the possible answers to her classmate at the same time.</w:t>
      </w:r>
      <w:r w:rsidR="009A13FB">
        <w:rPr>
          <w:rFonts w:ascii="Calibri" w:eastAsia="Calibri" w:hAnsi="Calibri" w:cs="Calibri"/>
          <w:lang w:val="en-GB"/>
        </w:rPr>
        <w:t xml:space="preserve"> </w:t>
      </w:r>
      <w:r w:rsidR="009A13FB" w:rsidRPr="009A13FB">
        <w:rPr>
          <w:rFonts w:ascii="Calibri" w:eastAsia="Calibri" w:hAnsi="Calibri" w:cs="Calibri"/>
          <w:lang w:val="en-GB"/>
        </w:rPr>
        <w:t>Abby will also count correct and wrong answers.</w:t>
      </w:r>
    </w:p>
    <w:p w14:paraId="41BC7111" w14:textId="77777777" w:rsidR="006C2EE6" w:rsidRPr="009A13FB" w:rsidRDefault="009A13FB" w:rsidP="00CE4DF9">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First you have to open </w:t>
      </w:r>
      <w:r w:rsidR="000C201C" w:rsidRPr="009A13FB">
        <w:rPr>
          <w:rFonts w:ascii="Calibri" w:eastAsia="Calibri" w:hAnsi="Calibri" w:cs="Calibri"/>
          <w:color w:val="FF0000"/>
          <w:lang w:val="en-GB"/>
        </w:rPr>
        <w:t>C4G_20_test_</w:t>
      </w:r>
      <w:r>
        <w:rPr>
          <w:rFonts w:ascii="Calibri" w:eastAsia="Calibri" w:hAnsi="Calibri" w:cs="Calibri"/>
          <w:color w:val="FF0000"/>
          <w:lang w:val="en-GB"/>
        </w:rPr>
        <w:t>en_</w:t>
      </w:r>
      <w:r w:rsidR="000C201C" w:rsidRPr="009A13FB">
        <w:rPr>
          <w:rFonts w:ascii="Calibri" w:eastAsia="Calibri" w:hAnsi="Calibri" w:cs="Calibri"/>
          <w:color w:val="FF0000"/>
          <w:lang w:val="en-GB"/>
        </w:rPr>
        <w:t>tmp</w:t>
      </w:r>
      <w:r>
        <w:rPr>
          <w:rFonts w:ascii="Calibri" w:eastAsia="Calibri" w:hAnsi="Calibri" w:cs="Calibri"/>
          <w:lang w:val="en-GB"/>
        </w:rPr>
        <w:t xml:space="preserve"> program, where </w:t>
      </w:r>
      <w:r w:rsidR="007A7A9B">
        <w:rPr>
          <w:rFonts w:ascii="Calibri" w:eastAsia="Calibri" w:hAnsi="Calibri" w:cs="Calibri"/>
          <w:lang w:val="en-GB"/>
        </w:rPr>
        <w:t>y</w:t>
      </w:r>
      <w:r>
        <w:rPr>
          <w:rFonts w:ascii="Calibri" w:eastAsia="Calibri" w:hAnsi="Calibri" w:cs="Calibri"/>
          <w:lang w:val="en-GB"/>
        </w:rPr>
        <w:t>ou will find Abby, start button, and the backgrounds you will need for the test. Abby first gives instructions to her classmate, which are already written for you. Each correct answer brings 1 point, while each wrong answer deducts a point from a total score.</w:t>
      </w:r>
    </w:p>
    <w:p w14:paraId="754A5F61" w14:textId="77777777" w:rsidR="009A13FB" w:rsidRDefault="009A13F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Start button</w:t>
      </w:r>
      <w:r w:rsidR="009841A8" w:rsidRPr="009A13FB">
        <w:rPr>
          <w:rFonts w:ascii="Calibri" w:eastAsia="Calibri" w:hAnsi="Calibri" w:cs="Calibri"/>
          <w:lang w:val="en-GB"/>
        </w:rPr>
        <w:t xml:space="preserve">: </w:t>
      </w:r>
      <w:r>
        <w:rPr>
          <w:rFonts w:ascii="Calibri" w:eastAsia="Calibri" w:hAnsi="Calibri" w:cs="Calibri"/>
          <w:lang w:val="en-GB"/>
        </w:rPr>
        <w:t>First make sure, that the game will start, when the start button in pressed. On click the button has to be hidden. How will you inform other characters that the game has begun? What do you have to do with the start button on the beginning of the program?</w:t>
      </w:r>
    </w:p>
    <w:p w14:paraId="413A1402" w14:textId="77777777" w:rsidR="009A13FB" w:rsidRDefault="009A13F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Changing </w:t>
      </w:r>
      <w:r w:rsidR="007A7A9B">
        <w:rPr>
          <w:rFonts w:ascii="Calibri" w:eastAsia="Calibri" w:hAnsi="Calibri" w:cs="Calibri"/>
          <w:lang w:val="en-GB"/>
        </w:rPr>
        <w:t xml:space="preserve">stage </w:t>
      </w:r>
      <w:r>
        <w:rPr>
          <w:rFonts w:ascii="Calibri" w:eastAsia="Calibri" w:hAnsi="Calibri" w:cs="Calibri"/>
          <w:lang w:val="en-GB"/>
        </w:rPr>
        <w:t>background: when the game starts whe</w:t>
      </w:r>
      <w:r w:rsidR="007A7A9B">
        <w:rPr>
          <w:rFonts w:ascii="Calibri" w:eastAsia="Calibri" w:hAnsi="Calibri" w:cs="Calibri"/>
          <w:lang w:val="en-GB"/>
        </w:rPr>
        <w:t>n</w:t>
      </w:r>
      <w:r>
        <w:rPr>
          <w:rFonts w:ascii="Calibri" w:eastAsia="Calibri" w:hAnsi="Calibri" w:cs="Calibri"/>
          <w:lang w:val="en-GB"/>
        </w:rPr>
        <w:t xml:space="preserve"> background has to be changed with the next one. </w:t>
      </w:r>
      <w:r w:rsidR="007A7A9B">
        <w:rPr>
          <w:rFonts w:ascii="Calibri" w:eastAsia="Calibri" w:hAnsi="Calibri" w:cs="Calibri"/>
          <w:lang w:val="en-GB"/>
        </w:rPr>
        <w:t>The easiest way to do this is that Abby broadcasts a message to change, and the stage changes costume to the next one when it receives this message. Try it out!</w:t>
      </w:r>
    </w:p>
    <w:p w14:paraId="6C1E6FA9" w14:textId="77777777" w:rsidR="007A7A9B" w:rsidRDefault="007A7A9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Create 2 variables: one for correct and one for wrong answers</w:t>
      </w:r>
    </w:p>
    <w:p w14:paraId="66AE858D" w14:textId="77777777" w:rsidR="009841A8" w:rsidRDefault="007A7A9B" w:rsidP="0033693E">
      <w:pPr>
        <w:pStyle w:val="ListParagraph"/>
        <w:numPr>
          <w:ilvl w:val="0"/>
          <w:numId w:val="2"/>
        </w:numPr>
        <w:spacing w:after="240"/>
        <w:contextualSpacing w:val="0"/>
        <w:rPr>
          <w:rFonts w:ascii="Calibri" w:eastAsia="Calibri" w:hAnsi="Calibri" w:cs="Calibri"/>
          <w:lang w:val="en-GB"/>
        </w:rPr>
      </w:pPr>
      <w:proofErr w:type="spellStart"/>
      <w:r>
        <w:rPr>
          <w:rFonts w:ascii="Calibri" w:eastAsia="Calibri" w:hAnsi="Calibri" w:cs="Calibri"/>
          <w:lang w:val="en-GB"/>
        </w:rPr>
        <w:t>Seting</w:t>
      </w:r>
      <w:proofErr w:type="spellEnd"/>
      <w:r>
        <w:rPr>
          <w:rFonts w:ascii="Calibri" w:eastAsia="Calibri" w:hAnsi="Calibri" w:cs="Calibri"/>
          <w:lang w:val="en-GB"/>
        </w:rPr>
        <w:t xml:space="preserve"> questions: As the questions are written on the stage background, Abby has to ask a question so that she tells the classmate what are the possible answers, e.g. You can answer with yes or no</w:t>
      </w:r>
    </w:p>
    <w:p w14:paraId="50466670" w14:textId="77777777" w:rsidR="007A7A9B" w:rsidRDefault="007A7A9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When classmate answers, Abby must tell him if the answer was correct or not. If it was she also adds a point for correct answer, otherwise she adds a point to wrong answers</w:t>
      </w:r>
    </w:p>
    <w:p w14:paraId="37D4A5F6" w14:textId="77777777" w:rsidR="007A7A9B" w:rsidRPr="009A13FB" w:rsidRDefault="007A7A9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After each question the background is changed to the next one. Do you still know ho</w:t>
      </w:r>
      <w:r w:rsidR="00B6067F">
        <w:rPr>
          <w:rFonts w:ascii="Calibri" w:eastAsia="Calibri" w:hAnsi="Calibri" w:cs="Calibri"/>
          <w:lang w:val="en-GB"/>
        </w:rPr>
        <w:t>w</w:t>
      </w:r>
      <w:r>
        <w:rPr>
          <w:rFonts w:ascii="Calibri" w:eastAsia="Calibri" w:hAnsi="Calibri" w:cs="Calibri"/>
          <w:lang w:val="en-GB"/>
        </w:rPr>
        <w:t xml:space="preserve"> to do it?</w:t>
      </w:r>
    </w:p>
    <w:p w14:paraId="73EFAEF2" w14:textId="77777777" w:rsidR="007A7A9B" w:rsidRDefault="007A7A9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At the end of the test, Abby has to tell her classmate how many answers were correct, how many were wrong and what is his score (= number of correct – number of wrong answers)</w:t>
      </w:r>
    </w:p>
    <w:p w14:paraId="4D177F49" w14:textId="77777777" w:rsidR="005241FF" w:rsidRPr="009A13FB" w:rsidRDefault="00971F2B"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Based on the total score Abby tells her classmate if he successfully passed the test or if he has to retake it</w:t>
      </w:r>
    </w:p>
    <w:p w14:paraId="197AF9A6" w14:textId="77777777" w:rsidR="006C2EE6" w:rsidRPr="009A13FB" w:rsidRDefault="00971F2B" w:rsidP="0033693E">
      <w:pPr>
        <w:spacing w:after="240"/>
        <w:rPr>
          <w:rFonts w:ascii="Calibri" w:eastAsia="Calibri" w:hAnsi="Calibri" w:cs="Calibri"/>
          <w:lang w:val="en-GB"/>
        </w:rPr>
      </w:pPr>
      <w:r>
        <w:rPr>
          <w:rFonts w:ascii="Calibri" w:eastAsia="Calibri" w:hAnsi="Calibri" w:cs="Calibri"/>
          <w:lang w:val="en-GB"/>
        </w:rPr>
        <w:t>Additional task</w:t>
      </w:r>
      <w:r w:rsidR="005241FF" w:rsidRPr="009A13FB">
        <w:rPr>
          <w:rFonts w:ascii="Calibri" w:eastAsia="Calibri" w:hAnsi="Calibri" w:cs="Calibri"/>
          <w:lang w:val="en-GB"/>
        </w:rPr>
        <w:t xml:space="preserve"> 1</w:t>
      </w:r>
      <w:r w:rsidR="006C2EE6" w:rsidRPr="009A13FB">
        <w:rPr>
          <w:rFonts w:ascii="Calibri" w:eastAsia="Calibri" w:hAnsi="Calibri" w:cs="Calibri"/>
          <w:lang w:val="en-GB"/>
        </w:rPr>
        <w:t xml:space="preserve">: </w:t>
      </w:r>
      <w:r>
        <w:rPr>
          <w:rFonts w:ascii="Calibri" w:eastAsia="Calibri" w:hAnsi="Calibri" w:cs="Calibri"/>
          <w:lang w:val="en-GB"/>
        </w:rPr>
        <w:t>Abby can change appearance during the game</w:t>
      </w:r>
    </w:p>
    <w:p w14:paraId="1DC81EE3" w14:textId="77777777" w:rsidR="005241FF" w:rsidRPr="009A13FB" w:rsidRDefault="00971F2B" w:rsidP="0033693E">
      <w:pPr>
        <w:spacing w:after="240"/>
        <w:rPr>
          <w:rFonts w:ascii="Calibri" w:eastAsia="Calibri" w:hAnsi="Calibri" w:cs="Calibri"/>
          <w:lang w:val="en-GB"/>
        </w:rPr>
      </w:pPr>
      <w:r>
        <w:rPr>
          <w:rFonts w:ascii="Calibri" w:eastAsia="Calibri" w:hAnsi="Calibri" w:cs="Calibri"/>
          <w:lang w:val="en-GB"/>
        </w:rPr>
        <w:t>Additional task</w:t>
      </w:r>
      <w:r w:rsidR="005241FF" w:rsidRPr="009A13FB">
        <w:rPr>
          <w:rFonts w:ascii="Calibri" w:eastAsia="Calibri" w:hAnsi="Calibri" w:cs="Calibri"/>
          <w:lang w:val="en-GB"/>
        </w:rPr>
        <w:t xml:space="preserve"> 2: </w:t>
      </w:r>
      <w:r>
        <w:rPr>
          <w:rFonts w:ascii="Calibri" w:eastAsia="Calibri" w:hAnsi="Calibri" w:cs="Calibri"/>
          <w:lang w:val="en-GB"/>
        </w:rPr>
        <w:t>add your own questions. The do not need to be written on the background - Abby can tell them to the classmate</w:t>
      </w:r>
    </w:p>
    <w:p w14:paraId="2155AC2E" w14:textId="77777777" w:rsidR="00510A00" w:rsidRPr="00B6067F" w:rsidRDefault="00971F2B" w:rsidP="0033693E">
      <w:pPr>
        <w:spacing w:after="240"/>
        <w:rPr>
          <w:rFonts w:asciiTheme="minorHAnsi" w:eastAsia="Calibri" w:hAnsiTheme="minorHAnsi" w:cs="Calibri"/>
          <w:lang w:val="en-GB"/>
        </w:rPr>
      </w:pPr>
      <w:bookmarkStart w:id="1" w:name="_heading=h.gjdgxs" w:colFirst="0" w:colLast="0"/>
      <w:bookmarkEnd w:id="1"/>
      <w:r w:rsidRPr="00B6067F">
        <w:rPr>
          <w:rFonts w:asciiTheme="minorHAnsi" w:eastAsia="Calibri" w:hAnsiTheme="minorHAnsi" w:cs="Calibri"/>
          <w:lang w:val="en-GB"/>
        </w:rPr>
        <w:t>Template</w:t>
      </w:r>
      <w:r w:rsidR="000C201C" w:rsidRPr="00B6067F">
        <w:rPr>
          <w:rFonts w:asciiTheme="minorHAnsi" w:eastAsia="Calibri" w:hAnsiTheme="minorHAnsi" w:cs="Calibri"/>
          <w:lang w:val="en-GB"/>
        </w:rPr>
        <w:t xml:space="preserve">: </w:t>
      </w:r>
      <w:hyperlink r:id="rId8" w:history="1">
        <w:r w:rsidRPr="00B6067F">
          <w:rPr>
            <w:rStyle w:val="Hyperlink"/>
            <w:rFonts w:asciiTheme="minorHAnsi" w:hAnsiTheme="minorHAnsi"/>
          </w:rPr>
          <w:t>https://snap.berkeley.edu/project?user=spelac&amp;project=C4G_20_test_en_tmp</w:t>
        </w:r>
      </w:hyperlink>
    </w:p>
    <w:sectPr w:rsidR="00510A00" w:rsidRPr="00B6067F" w:rsidSect="00DB3687">
      <w:headerReference w:type="default" r:id="rId9"/>
      <w:footerReference w:type="even" r:id="rId10"/>
      <w:footerReference w:type="default" r:id="rId11"/>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52D2B" w14:textId="77777777" w:rsidR="00282747" w:rsidRDefault="00282747">
      <w:r>
        <w:separator/>
      </w:r>
    </w:p>
  </w:endnote>
  <w:endnote w:type="continuationSeparator" w:id="0">
    <w:p w14:paraId="0AFCEE18" w14:textId="77777777" w:rsidR="00282747" w:rsidRDefault="0028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5FFEF" w14:textId="77777777" w:rsidR="00DB3687" w:rsidRDefault="00DB3687"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8435E1" w14:textId="77742E02" w:rsidR="00AF18E8" w:rsidRDefault="00AF18E8" w:rsidP="00DB3687">
    <w:pPr>
      <w:pBdr>
        <w:top w:val="nil"/>
        <w:left w:val="nil"/>
        <w:bottom w:val="nil"/>
        <w:right w:val="nil"/>
        <w:between w:val="nil"/>
      </w:pBdr>
      <w:tabs>
        <w:tab w:val="center" w:pos="4680"/>
        <w:tab w:val="right" w:pos="9360"/>
      </w:tabs>
      <w:ind w:right="360"/>
      <w:jc w:val="center"/>
      <w:rPr>
        <w:color w:val="000000"/>
      </w:rPr>
    </w:pPr>
  </w:p>
  <w:p w14:paraId="5C13D25A" w14:textId="77777777" w:rsidR="00AF18E8" w:rsidRDefault="00AF18E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83B61" w14:textId="77777777" w:rsidR="00DB3687" w:rsidRPr="00DB3687" w:rsidRDefault="00DB3687" w:rsidP="00D1683E">
    <w:pPr>
      <w:pStyle w:val="Footer"/>
      <w:framePr w:wrap="none" w:vAnchor="text" w:hAnchor="margin" w:xAlign="right" w:y="1"/>
      <w:rPr>
        <w:rStyle w:val="PageNumber"/>
        <w:rFonts w:asciiTheme="minorHAnsi" w:hAnsiTheme="minorHAnsi"/>
        <w:sz w:val="18"/>
        <w:szCs w:val="18"/>
      </w:rPr>
    </w:pPr>
    <w:r w:rsidRPr="00DB3687">
      <w:rPr>
        <w:rStyle w:val="PageNumber"/>
        <w:rFonts w:asciiTheme="minorHAnsi" w:hAnsiTheme="minorHAnsi"/>
        <w:sz w:val="18"/>
        <w:szCs w:val="18"/>
      </w:rPr>
      <w:fldChar w:fldCharType="begin"/>
    </w:r>
    <w:r w:rsidRPr="00DB3687">
      <w:rPr>
        <w:rStyle w:val="PageNumber"/>
        <w:rFonts w:asciiTheme="minorHAnsi" w:hAnsiTheme="minorHAnsi"/>
        <w:sz w:val="18"/>
        <w:szCs w:val="18"/>
      </w:rPr>
      <w:instrText xml:space="preserve">PAGE  </w:instrText>
    </w:r>
    <w:r w:rsidRPr="00DB3687">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DB3687">
      <w:rPr>
        <w:rStyle w:val="PageNumber"/>
        <w:rFonts w:asciiTheme="minorHAnsi" w:hAnsiTheme="minorHAnsi"/>
        <w:sz w:val="18"/>
        <w:szCs w:val="18"/>
      </w:rPr>
      <w:fldChar w:fldCharType="end"/>
    </w:r>
  </w:p>
  <w:p w14:paraId="152B0809" w14:textId="1E152F7B" w:rsidR="00AF18E8" w:rsidRPr="00DB3687" w:rsidRDefault="00DB3687" w:rsidP="00DB3687">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66EAFD4C" wp14:editId="60043FEC">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53131" w14:textId="77777777" w:rsidR="00282747" w:rsidRDefault="00282747">
      <w:r>
        <w:separator/>
      </w:r>
    </w:p>
  </w:footnote>
  <w:footnote w:type="continuationSeparator" w:id="0">
    <w:p w14:paraId="72DEB693" w14:textId="77777777" w:rsidR="00282747" w:rsidRDefault="002827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A77"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1F5FA289" wp14:editId="32EB17B8">
          <wp:simplePos x="0" y="0"/>
          <wp:positionH relativeFrom="column">
            <wp:posOffset>4392930</wp:posOffset>
          </wp:positionH>
          <wp:positionV relativeFrom="paragraph">
            <wp:posOffset>-337184</wp:posOffset>
          </wp:positionV>
          <wp:extent cx="1608455" cy="581025"/>
          <wp:effectExtent l="0" t="0" r="0" b="0"/>
          <wp:wrapNone/>
          <wp:docPr id="5" name="image1.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0609CBAE"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23952"/>
    <w:multiLevelType w:val="multilevel"/>
    <w:tmpl w:val="7CE0033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F466697"/>
    <w:multiLevelType w:val="hybridMultilevel"/>
    <w:tmpl w:val="1EECC64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8E8"/>
    <w:rsid w:val="000C201C"/>
    <w:rsid w:val="00246303"/>
    <w:rsid w:val="00282747"/>
    <w:rsid w:val="002A5ED4"/>
    <w:rsid w:val="0033693E"/>
    <w:rsid w:val="00436D72"/>
    <w:rsid w:val="00510A00"/>
    <w:rsid w:val="005241FF"/>
    <w:rsid w:val="006C2EE6"/>
    <w:rsid w:val="00711E19"/>
    <w:rsid w:val="007204A9"/>
    <w:rsid w:val="007A7A9B"/>
    <w:rsid w:val="008E067D"/>
    <w:rsid w:val="00971F2B"/>
    <w:rsid w:val="009841A8"/>
    <w:rsid w:val="009A13FB"/>
    <w:rsid w:val="009D78AA"/>
    <w:rsid w:val="00A046AE"/>
    <w:rsid w:val="00A92CEE"/>
    <w:rsid w:val="00AB2909"/>
    <w:rsid w:val="00AF18E8"/>
    <w:rsid w:val="00B6067F"/>
    <w:rsid w:val="00C4765A"/>
    <w:rsid w:val="00C66BE0"/>
    <w:rsid w:val="00D06E38"/>
    <w:rsid w:val="00D7511A"/>
    <w:rsid w:val="00DB3687"/>
    <w:rsid w:val="00EC4110"/>
    <w:rsid w:val="00F45921"/>
    <w:rsid w:val="00FE4C6B"/>
    <w:rsid w:val="00FE52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64BB"/>
  <w15:docId w15:val="{D370B160-2F21-46B9-8DCB-05A9DEE3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rPr>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D06E38"/>
    <w:rPr>
      <w:color w:val="954F72" w:themeColor="followedHyperlink"/>
      <w:u w:val="single"/>
    </w:rPr>
  </w:style>
  <w:style w:type="paragraph" w:styleId="BalloonText">
    <w:name w:val="Balloon Text"/>
    <w:basedOn w:val="Normal"/>
    <w:link w:val="BalloonTextChar"/>
    <w:uiPriority w:val="99"/>
    <w:semiHidden/>
    <w:unhideWhenUsed/>
    <w:rsid w:val="00EC4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110"/>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spelac&amp;project=C4G_20_test_en_tmp" TargetMode="Externa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2.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n3FxslFsIX5Gh4AKMKn9MhoWEA==">AMUW2mUZlUWKsgZQrVt6RL4O8Nm23/sehIeeul2j0UAPtLtIagYATysitL24pJqSks+LBbMhJQv0BaQ4mdfPJQkd4WTuvdq74cbSHd38A9qRZgos/aaC40NipY1PBfIi9jZfMIghMcxE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352</Words>
  <Characters>2057</Characters>
  <Application>Microsoft Macintosh Word</Application>
  <DocSecurity>0</DocSecurity>
  <Lines>44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5</cp:revision>
  <cp:lastPrinted>2020-02-20T15:31:00Z</cp:lastPrinted>
  <dcterms:created xsi:type="dcterms:W3CDTF">2020-03-30T22:31:00Z</dcterms:created>
  <dcterms:modified xsi:type="dcterms:W3CDTF">2020-07-02T13:51:00Z</dcterms:modified>
</cp:coreProperties>
</file>