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0615C" w14:textId="3623EF50" w:rsidR="00AE4D41" w:rsidRPr="002B33E9" w:rsidRDefault="00BA4C7C">
      <w:pPr>
        <w:rPr>
          <w:rFonts w:asciiTheme="minorHAnsi" w:hAnsiTheme="minorHAnsi"/>
          <w:b/>
          <w:color w:val="FF0000"/>
          <w:sz w:val="32"/>
          <w:lang w:val="en-US"/>
        </w:rPr>
      </w:pPr>
      <w:r w:rsidRPr="002B33E9">
        <w:rPr>
          <w:rFonts w:asciiTheme="minorHAnsi" w:hAnsiTheme="minorHAnsi"/>
          <w:b/>
          <w:color w:val="FF0000"/>
          <w:sz w:val="32"/>
          <w:lang w:val="en-US"/>
        </w:rPr>
        <w:t>Scenario</w:t>
      </w:r>
      <w:r w:rsidR="001E5CB4" w:rsidRPr="002B33E9">
        <w:rPr>
          <w:rFonts w:asciiTheme="minorHAnsi" w:hAnsiTheme="minorHAnsi"/>
          <w:b/>
          <w:color w:val="FF0000"/>
          <w:sz w:val="32"/>
          <w:lang w:val="en-US"/>
        </w:rPr>
        <w:t xml:space="preserve"> </w:t>
      </w:r>
      <w:r w:rsidR="000315AF" w:rsidRPr="002B33E9">
        <w:rPr>
          <w:rFonts w:asciiTheme="minorHAnsi" w:hAnsiTheme="minorHAnsi"/>
          <w:b/>
          <w:color w:val="FF0000"/>
          <w:sz w:val="32"/>
          <w:lang w:val="en-US"/>
        </w:rPr>
        <w:t>16</w:t>
      </w:r>
      <w:r w:rsidR="001E5CB4" w:rsidRPr="002B33E9">
        <w:rPr>
          <w:rFonts w:asciiTheme="minorHAnsi" w:hAnsiTheme="minorHAnsi"/>
          <w:b/>
          <w:color w:val="FF0000"/>
          <w:sz w:val="32"/>
          <w:lang w:val="en-US"/>
        </w:rPr>
        <w:t xml:space="preserve"> – </w:t>
      </w:r>
      <w:r w:rsidRPr="002B33E9">
        <w:rPr>
          <w:rFonts w:asciiTheme="minorHAnsi" w:hAnsiTheme="minorHAnsi"/>
          <w:b/>
          <w:color w:val="FF0000"/>
          <w:sz w:val="32"/>
          <w:lang w:val="en-US"/>
        </w:rPr>
        <w:t>Buying food for a picnic</w:t>
      </w:r>
    </w:p>
    <w:p w14:paraId="2790755B" w14:textId="55881388" w:rsidR="001E5CB4" w:rsidRPr="008A3D01" w:rsidRDefault="001E5CB4">
      <w:pPr>
        <w:rPr>
          <w:rFonts w:asciiTheme="minorHAnsi" w:hAnsiTheme="minorHAnsi"/>
          <w:color w:val="000000" w:themeColor="text1"/>
          <w:lang w:val="en-US"/>
        </w:rPr>
      </w:pPr>
    </w:p>
    <w:p w14:paraId="583BB1F6" w14:textId="73439BD9" w:rsidR="00006F01" w:rsidRPr="008A3D01" w:rsidRDefault="00BA4C7C">
      <w:pPr>
        <w:rPr>
          <w:rFonts w:asciiTheme="minorHAnsi" w:hAnsiTheme="minorHAnsi"/>
          <w:color w:val="000000" w:themeColor="text1"/>
          <w:lang w:val="en-US"/>
        </w:rPr>
      </w:pPr>
      <w:r w:rsidRPr="008A3D01">
        <w:rPr>
          <w:rFonts w:asciiTheme="minorHAnsi" w:hAnsiTheme="minorHAnsi"/>
          <w:color w:val="000000" w:themeColor="text1"/>
          <w:lang w:val="en-US"/>
        </w:rPr>
        <w:t>Instructions</w:t>
      </w:r>
      <w:r w:rsidR="00DF244E" w:rsidRPr="008A3D01">
        <w:rPr>
          <w:rFonts w:asciiTheme="minorHAnsi" w:hAnsiTheme="minorHAnsi"/>
          <w:color w:val="000000" w:themeColor="text1"/>
          <w:lang w:val="en-US"/>
        </w:rPr>
        <w:t xml:space="preserve">: </w:t>
      </w:r>
      <w:r w:rsidR="00006F01" w:rsidRPr="008A3D01">
        <w:rPr>
          <w:rFonts w:asciiTheme="minorHAnsi" w:hAnsiTheme="minorHAnsi"/>
          <w:color w:val="000000" w:themeColor="text1"/>
          <w:lang w:val="en-US"/>
        </w:rPr>
        <w:t xml:space="preserve">Create a game where </w:t>
      </w:r>
      <w:r w:rsidR="00064C9E" w:rsidRPr="008A3D01">
        <w:rPr>
          <w:rFonts w:asciiTheme="minorHAnsi" w:hAnsiTheme="minorHAnsi"/>
          <w:color w:val="000000" w:themeColor="text1"/>
          <w:lang w:val="en-US"/>
        </w:rPr>
        <w:t xml:space="preserve">a </w:t>
      </w:r>
      <w:r w:rsidR="00006F01" w:rsidRPr="008A3D01">
        <w:rPr>
          <w:rFonts w:asciiTheme="minorHAnsi" w:hAnsiTheme="minorHAnsi"/>
          <w:color w:val="000000" w:themeColor="text1"/>
          <w:lang w:val="en-US"/>
        </w:rPr>
        <w:t>player buys healthy and unhealthy products</w:t>
      </w:r>
      <w:r w:rsidR="00102EAC" w:rsidRPr="008A3D01">
        <w:rPr>
          <w:rFonts w:asciiTheme="minorHAnsi" w:hAnsiTheme="minorHAnsi"/>
          <w:color w:val="000000" w:themeColor="text1"/>
          <w:lang w:val="en-US"/>
        </w:rPr>
        <w:t xml:space="preserve"> (food)</w:t>
      </w:r>
      <w:r w:rsidR="00006F01" w:rsidRPr="008A3D01">
        <w:rPr>
          <w:rFonts w:asciiTheme="minorHAnsi" w:hAnsiTheme="minorHAnsi"/>
          <w:color w:val="000000" w:themeColor="text1"/>
          <w:lang w:val="en-US"/>
        </w:rPr>
        <w:t>. The game should include:</w:t>
      </w:r>
    </w:p>
    <w:p w14:paraId="6F06BBE0" w14:textId="4FE232E2" w:rsidR="007321A2" w:rsidRPr="008A3D01" w:rsidRDefault="00006F01" w:rsidP="00006F01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Initial instructions, given by a sprite (girl).</w:t>
      </w:r>
    </w:p>
    <w:p w14:paraId="0CF7282F" w14:textId="77E49407" w:rsidR="00006F01" w:rsidRPr="008A3D01" w:rsidRDefault="00006F01" w:rsidP="00006F01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The amount of money</w:t>
      </w:r>
      <w:r w:rsidR="00064C9E" w:rsidRPr="008A3D01">
        <w:rPr>
          <w:color w:val="000000" w:themeColor="text1"/>
          <w:lang w:val="en-US"/>
        </w:rPr>
        <w:t xml:space="preserve"> a player has at the beginning.</w:t>
      </w:r>
    </w:p>
    <w:p w14:paraId="651A2ADE" w14:textId="1E4D72C1" w:rsidR="007321A2" w:rsidRPr="008A3D01" w:rsidRDefault="00006F01" w:rsidP="007321A2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Healthy and unhealthy products and a price for each product.</w:t>
      </w:r>
    </w:p>
    <w:p w14:paraId="166DB06A" w14:textId="7EC1C55F" w:rsidR="00FE06B2" w:rsidRPr="008A3D01" w:rsidRDefault="00970505" w:rsidP="007321A2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 xml:space="preserve">When </w:t>
      </w:r>
      <w:r w:rsidR="00102EAC" w:rsidRPr="008A3D01">
        <w:rPr>
          <w:color w:val="000000" w:themeColor="text1"/>
          <w:lang w:val="en-US"/>
        </w:rPr>
        <w:t>mouse pointer hovers</w:t>
      </w:r>
      <w:r w:rsidR="008A3D01" w:rsidRPr="008A3D01">
        <w:rPr>
          <w:color w:val="000000" w:themeColor="text1"/>
          <w:lang w:val="en-US"/>
        </w:rPr>
        <w:t xml:space="preserve"> a food product, the product’s price shows.</w:t>
      </w:r>
    </w:p>
    <w:p w14:paraId="1D1448EF" w14:textId="3F9A1E41" w:rsidR="008A3D01" w:rsidRPr="008A3D01" w:rsidRDefault="008A3D01" w:rsidP="007321A2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 xml:space="preserve">When mouse pointer hovers a girl, she says how much money </w:t>
      </w:r>
      <w:r>
        <w:rPr>
          <w:color w:val="000000" w:themeColor="text1"/>
          <w:lang w:val="en-US"/>
        </w:rPr>
        <w:t>is still available</w:t>
      </w:r>
      <w:r w:rsidRPr="008A3D01">
        <w:rPr>
          <w:color w:val="000000" w:themeColor="text1"/>
          <w:lang w:val="en-US"/>
        </w:rPr>
        <w:t>.</w:t>
      </w:r>
    </w:p>
    <w:p w14:paraId="4F941794" w14:textId="120170EA" w:rsidR="007321A2" w:rsidRPr="008A3D01" w:rsidRDefault="007321A2" w:rsidP="007321A2">
      <w:pPr>
        <w:rPr>
          <w:rFonts w:asciiTheme="minorHAnsi" w:hAnsiTheme="minorHAnsi"/>
          <w:color w:val="000000" w:themeColor="text1"/>
          <w:lang w:val="en-US"/>
        </w:rPr>
      </w:pPr>
    </w:p>
    <w:p w14:paraId="7F59648D" w14:textId="38EF3BE6" w:rsidR="007321A2" w:rsidRPr="008A3D01" w:rsidRDefault="001819D3" w:rsidP="007321A2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Open a new project, select a background and a sprite (e.g. a girl).</w:t>
      </w:r>
      <w:r w:rsidR="007321A2" w:rsidRPr="008A3D01">
        <w:rPr>
          <w:color w:val="000000" w:themeColor="text1"/>
          <w:lang w:val="en-US"/>
        </w:rPr>
        <w:t xml:space="preserve"> </w:t>
      </w:r>
      <w:r w:rsidRPr="008A3D01">
        <w:rPr>
          <w:color w:val="000000" w:themeColor="text1"/>
          <w:lang w:val="en-US"/>
        </w:rPr>
        <w:t>The girl gives initial instructions to the player</w:t>
      </w:r>
      <w:r w:rsidR="007321A2" w:rsidRPr="008A3D01">
        <w:rPr>
          <w:color w:val="000000" w:themeColor="text1"/>
          <w:lang w:val="en-US"/>
        </w:rPr>
        <w:t>.</w:t>
      </w:r>
    </w:p>
    <w:p w14:paraId="2B6D3708" w14:textId="4CD9B9E0" w:rsidR="009C0A4D" w:rsidRPr="008A3D01" w:rsidRDefault="00064C9E" w:rsidP="009C0A4D">
      <w:pPr>
        <w:pStyle w:val="ListParagraph"/>
        <w:rPr>
          <w:color w:val="000000" w:themeColor="text1"/>
          <w:lang w:val="en-US"/>
        </w:rPr>
      </w:pPr>
      <w:r w:rsidRPr="008A3D01">
        <w:rPr>
          <w:noProof/>
          <w:color w:val="000000" w:themeColor="text1"/>
          <w:lang w:eastAsia="en-GB"/>
        </w:rPr>
        <w:drawing>
          <wp:anchor distT="0" distB="0" distL="114300" distR="114300" simplePos="0" relativeHeight="251658240" behindDoc="0" locked="0" layoutInCell="1" allowOverlap="1" wp14:anchorId="612FF2C4" wp14:editId="06AC95E7">
            <wp:simplePos x="0" y="0"/>
            <wp:positionH relativeFrom="column">
              <wp:posOffset>3708400</wp:posOffset>
            </wp:positionH>
            <wp:positionV relativeFrom="paragraph">
              <wp:posOffset>150495</wp:posOffset>
            </wp:positionV>
            <wp:extent cx="2472690" cy="17983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6/Screen Shot 2020-02-15 at 13.20.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4DE05" w14:textId="54FBBECE" w:rsidR="00F17BF8" w:rsidRPr="008A3D01" w:rsidRDefault="001819D3" w:rsidP="001819D3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 xml:space="preserve">You will need </w:t>
      </w:r>
      <w:r w:rsidR="00064C9E" w:rsidRPr="008A3D01">
        <w:rPr>
          <w:color w:val="000000" w:themeColor="text1"/>
          <w:lang w:val="en-US"/>
        </w:rPr>
        <w:t>more</w:t>
      </w:r>
      <w:r w:rsidRPr="008A3D01">
        <w:rPr>
          <w:color w:val="000000" w:themeColor="text1"/>
          <w:lang w:val="en-US"/>
        </w:rPr>
        <w:t xml:space="preserve"> variables. Think about why do you need next variables: </w:t>
      </w:r>
    </w:p>
    <w:p w14:paraId="334AB7D5" w14:textId="4127959F" w:rsidR="001819D3" w:rsidRPr="008A3D01" w:rsidRDefault="001819D3" w:rsidP="00F17BF8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i/>
          <w:color w:val="000000" w:themeColor="text1"/>
          <w:lang w:val="en-US"/>
        </w:rPr>
        <w:t>budget</w:t>
      </w:r>
      <w:r w:rsidRPr="008A3D01">
        <w:rPr>
          <w:color w:val="000000" w:themeColor="text1"/>
          <w:lang w:val="en-US"/>
        </w:rPr>
        <w:t>,</w:t>
      </w:r>
    </w:p>
    <w:p w14:paraId="1BD65A18" w14:textId="4FA294DF" w:rsidR="00F17BF8" w:rsidRPr="008A3D01" w:rsidRDefault="00064C9E" w:rsidP="00F17BF8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i/>
          <w:color w:val="000000" w:themeColor="text1"/>
          <w:lang w:val="en-US"/>
        </w:rPr>
        <w:t>healthy_food</w:t>
      </w:r>
      <w:r w:rsidR="00F17BF8" w:rsidRPr="008A3D01">
        <w:rPr>
          <w:color w:val="000000" w:themeColor="text1"/>
          <w:lang w:val="en-US"/>
        </w:rPr>
        <w:t>,</w:t>
      </w:r>
    </w:p>
    <w:p w14:paraId="20090BB4" w14:textId="7C1D09D3" w:rsidR="00F17BF8" w:rsidRPr="008A3D01" w:rsidRDefault="00064C9E" w:rsidP="00F17BF8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i/>
          <w:color w:val="000000" w:themeColor="text1"/>
          <w:lang w:val="en-US"/>
        </w:rPr>
        <w:t>unhealthy_food</w:t>
      </w:r>
      <w:r w:rsidR="00F17BF8" w:rsidRPr="008A3D01">
        <w:rPr>
          <w:color w:val="000000" w:themeColor="text1"/>
          <w:lang w:val="en-US"/>
        </w:rPr>
        <w:t>,</w:t>
      </w:r>
    </w:p>
    <w:p w14:paraId="65863340" w14:textId="4EBF5407" w:rsidR="00F17BF8" w:rsidRPr="008A3D01" w:rsidRDefault="00F17BF8" w:rsidP="00F17BF8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»</w:t>
      </w:r>
      <w:r w:rsidR="00064C9E" w:rsidRPr="008A3D01">
        <w:rPr>
          <w:i/>
          <w:color w:val="000000" w:themeColor="text1"/>
          <w:lang w:val="en-US"/>
        </w:rPr>
        <w:t>price_of_particular_food</w:t>
      </w:r>
      <w:r w:rsidRPr="008A3D01">
        <w:rPr>
          <w:color w:val="000000" w:themeColor="text1"/>
          <w:lang w:val="en-US"/>
        </w:rPr>
        <w:t>«</w:t>
      </w:r>
      <w:r w:rsidR="009C0A4D" w:rsidRPr="008A3D01">
        <w:rPr>
          <w:color w:val="000000" w:themeColor="text1"/>
          <w:lang w:val="en-US"/>
        </w:rPr>
        <w:t xml:space="preserve"> - </w:t>
      </w:r>
      <w:r w:rsidR="00064C9E" w:rsidRPr="008A3D01">
        <w:rPr>
          <w:color w:val="000000" w:themeColor="text1"/>
          <w:lang w:val="en-US"/>
        </w:rPr>
        <w:t>you can add this later, when you will know which food products will you have.</w:t>
      </w:r>
    </w:p>
    <w:p w14:paraId="212AD83D" w14:textId="1F6DFA5F" w:rsidR="006E5416" w:rsidRPr="008A3D01" w:rsidRDefault="00064C9E" w:rsidP="006E5416">
      <w:pPr>
        <w:pStyle w:val="ListParagraph"/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Set a starting value for each variable.</w:t>
      </w:r>
    </w:p>
    <w:p w14:paraId="17E4F012" w14:textId="7576B33A" w:rsidR="009C0A4D" w:rsidRPr="008A3D01" w:rsidRDefault="009C0A4D" w:rsidP="006E5416">
      <w:pPr>
        <w:pStyle w:val="ListParagraph"/>
        <w:rPr>
          <w:color w:val="000000" w:themeColor="text1"/>
          <w:lang w:val="en-US"/>
        </w:rPr>
      </w:pPr>
    </w:p>
    <w:p w14:paraId="2CBDDC1E" w14:textId="6CAF8792" w:rsidR="009C0A4D" w:rsidRPr="008A3D01" w:rsidRDefault="00064C9E" w:rsidP="009C0A4D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Add a food sprite, e.g. a watermelon.</w:t>
      </w:r>
    </w:p>
    <w:p w14:paraId="774CB881" w14:textId="77777777" w:rsidR="00064C9E" w:rsidRPr="008A3D01" w:rsidRDefault="00064C9E" w:rsidP="00064C9E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The watermelon shows at the beginning. Set a price for this product.</w:t>
      </w:r>
    </w:p>
    <w:p w14:paraId="17178A62" w14:textId="3E767782" w:rsidR="009C0A4D" w:rsidRPr="008A3D01" w:rsidRDefault="008A3D01" w:rsidP="008A3D01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When mouse pointer hovers the watermelon, the watermelon says its price. </w:t>
      </w:r>
      <w:r w:rsidR="00064C9E" w:rsidRPr="008A3D01">
        <w:rPr>
          <w:color w:val="000000" w:themeColor="text1"/>
          <w:lang w:val="en-US"/>
        </w:rPr>
        <w:t>E.g. Watermelon costs 4 EUR.</w:t>
      </w:r>
    </w:p>
    <w:p w14:paraId="3AA2CCBC" w14:textId="71ED500E" w:rsidR="00064C9E" w:rsidRPr="008A3D01" w:rsidRDefault="00064C9E" w:rsidP="00064C9E">
      <w:pPr>
        <w:pStyle w:val="ListParagraph"/>
        <w:numPr>
          <w:ilvl w:val="1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What happens when you click on the watermelon (and you want to buy it)?</w:t>
      </w:r>
    </w:p>
    <w:p w14:paraId="39E149DE" w14:textId="77777777" w:rsidR="00064C9E" w:rsidRPr="008A3D01" w:rsidRDefault="00064C9E" w:rsidP="00064C9E">
      <w:pPr>
        <w:pStyle w:val="ListParagraph"/>
        <w:ind w:left="1440"/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Think:</w:t>
      </w:r>
    </w:p>
    <w:p w14:paraId="79AC4F49" w14:textId="1B06A5D5" w:rsidR="00064C9E" w:rsidRPr="008A3D01" w:rsidRDefault="00184BD1" w:rsidP="00064C9E">
      <w:pPr>
        <w:pStyle w:val="ListParagraph"/>
        <w:numPr>
          <w:ilvl w:val="2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In which case can the player buy</w:t>
      </w:r>
      <w:r w:rsidR="00064C9E" w:rsidRPr="008A3D01">
        <w:rPr>
          <w:color w:val="000000" w:themeColor="text1"/>
          <w:lang w:val="en-US"/>
        </w:rPr>
        <w:t xml:space="preserve"> the watermelon and in which </w:t>
      </w:r>
      <w:r w:rsidR="001C0C21" w:rsidRPr="008A3D01">
        <w:rPr>
          <w:color w:val="000000" w:themeColor="text1"/>
          <w:lang w:val="en-US"/>
        </w:rPr>
        <w:t xml:space="preserve">case </w:t>
      </w:r>
      <w:r w:rsidR="00064C9E" w:rsidRPr="008A3D01">
        <w:rPr>
          <w:color w:val="000000" w:themeColor="text1"/>
          <w:lang w:val="en-US"/>
        </w:rPr>
        <w:t>he can</w:t>
      </w:r>
      <w:r>
        <w:rPr>
          <w:color w:val="000000" w:themeColor="text1"/>
          <w:lang w:val="en-US"/>
        </w:rPr>
        <w:t xml:space="preserve"> not buy it</w:t>
      </w:r>
      <w:r w:rsidR="00064C9E" w:rsidRPr="008A3D01">
        <w:rPr>
          <w:color w:val="000000" w:themeColor="text1"/>
          <w:lang w:val="en-US"/>
        </w:rPr>
        <w:t>?</w:t>
      </w:r>
    </w:p>
    <w:p w14:paraId="61C6CEC9" w14:textId="36B06446" w:rsidR="009C0A4D" w:rsidRPr="008A3D01" w:rsidRDefault="001C0C21" w:rsidP="00064C9E">
      <w:pPr>
        <w:pStyle w:val="ListParagraph"/>
        <w:numPr>
          <w:ilvl w:val="2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 xml:space="preserve">What happens with the variable </w:t>
      </w:r>
      <w:r w:rsidRPr="008A3D01">
        <w:rPr>
          <w:i/>
          <w:color w:val="000000" w:themeColor="text1"/>
          <w:lang w:val="en-US"/>
        </w:rPr>
        <w:t>budget</w:t>
      </w:r>
      <w:r w:rsidRPr="008A3D01">
        <w:rPr>
          <w:color w:val="000000" w:themeColor="text1"/>
          <w:lang w:val="en-US"/>
        </w:rPr>
        <w:t>, if the player buys the watermelon?</w:t>
      </w:r>
    </w:p>
    <w:p w14:paraId="2FC7C56F" w14:textId="63533051" w:rsidR="00102EAC" w:rsidRPr="008A3D01" w:rsidRDefault="00102EAC" w:rsidP="009C0A4D">
      <w:pPr>
        <w:pStyle w:val="ListParagraph"/>
        <w:numPr>
          <w:ilvl w:val="2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How can we count the bought products?</w:t>
      </w:r>
    </w:p>
    <w:p w14:paraId="042FA273" w14:textId="77777777" w:rsidR="00102EAC" w:rsidRPr="008A3D01" w:rsidRDefault="00102EAC" w:rsidP="00102EAC">
      <w:pPr>
        <w:pStyle w:val="ListParagraph"/>
        <w:numPr>
          <w:ilvl w:val="2"/>
          <w:numId w:val="10"/>
        </w:numPr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>What happens with watermelon</w:t>
      </w:r>
      <w:r w:rsidR="009C0A4D" w:rsidRPr="008A3D01">
        <w:rPr>
          <w:color w:val="000000" w:themeColor="text1"/>
          <w:lang w:val="en-US"/>
        </w:rPr>
        <w:t>?</w:t>
      </w:r>
    </w:p>
    <w:p w14:paraId="5840EF96" w14:textId="3277D026" w:rsidR="009C0A4D" w:rsidRPr="008A3D01" w:rsidRDefault="00102EAC" w:rsidP="00102EAC">
      <w:pPr>
        <w:pStyle w:val="ListParagraph"/>
        <w:ind w:left="2700"/>
        <w:rPr>
          <w:color w:val="000000" w:themeColor="text1"/>
          <w:lang w:val="en-US"/>
        </w:rPr>
      </w:pPr>
      <w:r w:rsidRPr="008A3D01">
        <w:rPr>
          <w:color w:val="000000" w:themeColor="text1"/>
          <w:lang w:val="en-US"/>
        </w:rPr>
        <w:t xml:space="preserve"> </w:t>
      </w:r>
    </w:p>
    <w:p w14:paraId="61D38619" w14:textId="090A3075" w:rsidR="008A3D01" w:rsidRDefault="008A3D01" w:rsidP="009C0A4D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You can duplicate the watermelon and change its costume, so you </w:t>
      </w:r>
      <w:r w:rsidR="004A5416">
        <w:rPr>
          <w:color w:val="000000" w:themeColor="text1"/>
          <w:lang w:val="en-US"/>
        </w:rPr>
        <w:t xml:space="preserve">will </w:t>
      </w:r>
      <w:r>
        <w:rPr>
          <w:color w:val="000000" w:themeColor="text1"/>
          <w:lang w:val="en-US"/>
        </w:rPr>
        <w:t>have more products on the shelf.</w:t>
      </w:r>
    </w:p>
    <w:p w14:paraId="6C1B6706" w14:textId="45CEC578" w:rsidR="008A3D01" w:rsidRDefault="00F03DF9" w:rsidP="008A3D01">
      <w:pPr>
        <w:pStyle w:val="ListParagrap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How will the watermelon and e.g. the cake code differ?</w:t>
      </w:r>
    </w:p>
    <w:p w14:paraId="71343703" w14:textId="44C6FA78" w:rsidR="00CC094F" w:rsidRPr="008A3D01" w:rsidRDefault="00CC094F">
      <w:pPr>
        <w:rPr>
          <w:rFonts w:asciiTheme="minorHAnsi" w:hAnsiTheme="minorHAnsi"/>
          <w:color w:val="000000" w:themeColor="text1"/>
          <w:lang w:val="en-US"/>
        </w:rPr>
      </w:pPr>
    </w:p>
    <w:p w14:paraId="79D467EF" w14:textId="20B23C3B" w:rsidR="006350A8" w:rsidRDefault="00F03DF9" w:rsidP="00F03DF9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Create a sprite </w:t>
      </w:r>
      <w:r w:rsidR="002B33E9">
        <w:rPr>
          <w:color w:val="000000" w:themeColor="text1"/>
          <w:lang w:val="en-US"/>
        </w:rPr>
        <w:t xml:space="preserve">to end shopping </w:t>
      </w:r>
      <w:r>
        <w:rPr>
          <w:color w:val="000000" w:themeColor="text1"/>
          <w:lang w:val="en-US"/>
        </w:rPr>
        <w:t>(e.g. FINISH)</w:t>
      </w:r>
      <w:r w:rsidR="002B33E9">
        <w:rPr>
          <w:color w:val="000000" w:themeColor="text1"/>
          <w:lang w:val="en-US"/>
        </w:rPr>
        <w:t>.</w:t>
      </w:r>
    </w:p>
    <w:p w14:paraId="5164BCF7" w14:textId="141390CE" w:rsidR="002B33E9" w:rsidRDefault="002B33E9" w:rsidP="002B33E9">
      <w:pPr>
        <w:pStyle w:val="ListParagrap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Clicking on this sprite, the sprite broadcasts a message for finishing with shopping.</w:t>
      </w:r>
    </w:p>
    <w:p w14:paraId="1E393784" w14:textId="77777777" w:rsidR="002B33E9" w:rsidRDefault="002B33E9" w:rsidP="002B33E9">
      <w:pPr>
        <w:pStyle w:val="ListParagraph"/>
        <w:rPr>
          <w:color w:val="000000" w:themeColor="text1"/>
          <w:lang w:val="en-US"/>
        </w:rPr>
      </w:pPr>
    </w:p>
    <w:p w14:paraId="4DA6FE1C" w14:textId="3101FF14" w:rsidR="002B33E9" w:rsidRPr="002B33E9" w:rsidRDefault="002B33E9" w:rsidP="002B33E9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The girl says e.g. </w:t>
      </w:r>
      <w:r w:rsidRPr="002B33E9">
        <w:rPr>
          <w:i/>
          <w:color w:val="000000" w:themeColor="text1"/>
          <w:lang w:val="en-US"/>
        </w:rPr>
        <w:t>You chose 2 healthy and 3 unhealthy products!</w:t>
      </w:r>
    </w:p>
    <w:p w14:paraId="34A37224" w14:textId="77777777" w:rsidR="002B33E9" w:rsidRDefault="002B33E9" w:rsidP="002B33E9">
      <w:pPr>
        <w:rPr>
          <w:color w:val="000000" w:themeColor="text1"/>
          <w:lang w:val="en-US"/>
        </w:rPr>
      </w:pPr>
    </w:p>
    <w:p w14:paraId="047430F0" w14:textId="543E9D79" w:rsidR="002B33E9" w:rsidRDefault="002B33E9" w:rsidP="002B33E9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Add a code which will</w:t>
      </w:r>
      <w:r w:rsidR="00184BD1">
        <w:rPr>
          <w:color w:val="000000" w:themeColor="text1"/>
          <w:lang w:val="en-US"/>
        </w:rPr>
        <w:t>,</w:t>
      </w:r>
      <w:r>
        <w:rPr>
          <w:color w:val="000000" w:themeColor="text1"/>
          <w:lang w:val="en-US"/>
        </w:rPr>
        <w:t xml:space="preserve"> w</w:t>
      </w:r>
      <w:r w:rsidRPr="008A3D01">
        <w:rPr>
          <w:color w:val="000000" w:themeColor="text1"/>
          <w:lang w:val="en-US"/>
        </w:rPr>
        <w:t>hen mouse pointer hovers a girl</w:t>
      </w:r>
      <w:r w:rsidR="00184BD1">
        <w:rPr>
          <w:color w:val="000000" w:themeColor="text1"/>
          <w:lang w:val="en-US"/>
        </w:rPr>
        <w:t>,</w:t>
      </w:r>
      <w:r>
        <w:rPr>
          <w:color w:val="000000" w:themeColor="text1"/>
          <w:lang w:val="en-US"/>
        </w:rPr>
        <w:t xml:space="preserve"> say</w:t>
      </w:r>
      <w:r w:rsidRPr="008A3D01">
        <w:rPr>
          <w:color w:val="000000" w:themeColor="text1"/>
          <w:lang w:val="en-US"/>
        </w:rPr>
        <w:t xml:space="preserve"> how much money </w:t>
      </w:r>
      <w:r>
        <w:rPr>
          <w:color w:val="000000" w:themeColor="text1"/>
          <w:lang w:val="en-US"/>
        </w:rPr>
        <w:t>is still available</w:t>
      </w:r>
      <w:r w:rsidRPr="008A3D01">
        <w:rPr>
          <w:color w:val="000000" w:themeColor="text1"/>
          <w:lang w:val="en-US"/>
        </w:rPr>
        <w:t>.</w:t>
      </w:r>
    </w:p>
    <w:p w14:paraId="362EC223" w14:textId="77777777" w:rsidR="00D739C8" w:rsidRPr="00D739C8" w:rsidRDefault="00D739C8" w:rsidP="00D739C8">
      <w:pPr>
        <w:rPr>
          <w:rFonts w:asciiTheme="minorHAnsi" w:hAnsiTheme="minorHAnsi"/>
          <w:color w:val="000000" w:themeColor="text1"/>
          <w:lang w:val="en-US"/>
        </w:rPr>
      </w:pPr>
    </w:p>
    <w:p w14:paraId="1595A306" w14:textId="77777777" w:rsidR="00D739C8" w:rsidRDefault="00D739C8" w:rsidP="00D739C8">
      <w:pPr>
        <w:rPr>
          <w:rFonts w:asciiTheme="minorHAnsi" w:hAnsiTheme="minorHAnsi"/>
          <w:color w:val="000000" w:themeColor="text1"/>
        </w:rPr>
      </w:pPr>
      <w:sdt>
        <w:sdtPr>
          <w:rPr>
            <w:rFonts w:asciiTheme="minorHAnsi" w:hAnsiTheme="minorHAnsi"/>
            <w:color w:val="000000" w:themeColor="text1"/>
          </w:rPr>
          <w:tag w:val="goog_rdk_53"/>
          <w:id w:val="1783685930"/>
        </w:sdtPr>
        <w:sdtContent/>
      </w:sdt>
      <w:r w:rsidRPr="00D739C8">
        <w:rPr>
          <w:rFonts w:asciiTheme="minorHAnsi" w:hAnsiTheme="minorHAnsi"/>
          <w:color w:val="000000" w:themeColor="text1"/>
        </w:rPr>
        <w:t>[Additional tasks]</w:t>
      </w:r>
    </w:p>
    <w:p w14:paraId="7847EDC0" w14:textId="77777777" w:rsidR="00D739C8" w:rsidRPr="00D739C8" w:rsidRDefault="00D739C8" w:rsidP="00D739C8">
      <w:pPr>
        <w:rPr>
          <w:rFonts w:asciiTheme="minorHAnsi" w:hAnsiTheme="minorHAnsi"/>
          <w:color w:val="000000" w:themeColor="text1"/>
        </w:rPr>
      </w:pPr>
    </w:p>
    <w:p w14:paraId="289BE543" w14:textId="1942D5F1" w:rsidR="00D739C8" w:rsidRDefault="00D739C8" w:rsidP="00D739C8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A</w:t>
      </w:r>
      <w:r w:rsidRPr="00D739C8">
        <w:rPr>
          <w:rFonts w:asciiTheme="minorHAnsi" w:hAnsiTheme="minorHAnsi"/>
          <w:color w:val="000000" w:themeColor="text1"/>
        </w:rPr>
        <w:t xml:space="preserve">dd additional tasks according to </w:t>
      </w:r>
      <w:r>
        <w:rPr>
          <w:rFonts w:asciiTheme="minorHAnsi" w:hAnsiTheme="minorHAnsi"/>
          <w:color w:val="000000" w:themeColor="text1"/>
        </w:rPr>
        <w:t xml:space="preserve">your wishes or </w:t>
      </w:r>
      <w:bookmarkStart w:id="0" w:name="_GoBack"/>
      <w:bookmarkEnd w:id="0"/>
      <w:r w:rsidRPr="00D739C8">
        <w:rPr>
          <w:rFonts w:asciiTheme="minorHAnsi" w:hAnsiTheme="minorHAnsi"/>
          <w:color w:val="000000" w:themeColor="text1"/>
        </w:rPr>
        <w:t>follow the tasks below:</w:t>
      </w:r>
    </w:p>
    <w:p w14:paraId="6526B6E2" w14:textId="77777777" w:rsidR="00D739C8" w:rsidRPr="00D739C8" w:rsidRDefault="00D739C8" w:rsidP="00D739C8">
      <w:pPr>
        <w:rPr>
          <w:rFonts w:asciiTheme="minorHAnsi" w:hAnsiTheme="minorHAnsi"/>
          <w:color w:val="000000" w:themeColor="text1"/>
        </w:rPr>
      </w:pPr>
    </w:p>
    <w:p w14:paraId="7FB70B23" w14:textId="77777777" w:rsidR="00D739C8" w:rsidRPr="00D739C8" w:rsidRDefault="00D739C8" w:rsidP="00D739C8">
      <w:pPr>
        <w:numPr>
          <w:ilvl w:val="0"/>
          <w:numId w:val="11"/>
        </w:numPr>
        <w:rPr>
          <w:rFonts w:asciiTheme="minorHAnsi" w:hAnsiTheme="minorHAnsi"/>
          <w:color w:val="000000" w:themeColor="text1"/>
        </w:rPr>
      </w:pPr>
      <w:r w:rsidRPr="00D739C8">
        <w:rPr>
          <w:rFonts w:asciiTheme="minorHAnsi" w:hAnsiTheme="minorHAnsi"/>
          <w:color w:val="000000" w:themeColor="text1"/>
        </w:rPr>
        <w:t>Change the game so you can buy each food 3 times.</w:t>
      </w:r>
    </w:p>
    <w:p w14:paraId="2C3328B7" w14:textId="77777777" w:rsidR="00D739C8" w:rsidRPr="00D739C8" w:rsidRDefault="00D739C8" w:rsidP="00D739C8">
      <w:pPr>
        <w:numPr>
          <w:ilvl w:val="0"/>
          <w:numId w:val="11"/>
        </w:numPr>
        <w:rPr>
          <w:rFonts w:asciiTheme="minorHAnsi" w:hAnsiTheme="minorHAnsi"/>
          <w:color w:val="000000" w:themeColor="text1"/>
        </w:rPr>
      </w:pPr>
      <w:r w:rsidRPr="00D739C8">
        <w:rPr>
          <w:rFonts w:asciiTheme="minorHAnsi" w:hAnsiTheme="minorHAnsi"/>
          <w:color w:val="000000" w:themeColor="text1"/>
        </w:rPr>
        <w:t>Give more money to the player at the beginning.</w:t>
      </w:r>
    </w:p>
    <w:p w14:paraId="41ADB6A4" w14:textId="77777777" w:rsidR="00D739C8" w:rsidRPr="00D739C8" w:rsidRDefault="00D739C8" w:rsidP="00D739C8">
      <w:pPr>
        <w:numPr>
          <w:ilvl w:val="0"/>
          <w:numId w:val="11"/>
        </w:numPr>
        <w:rPr>
          <w:rFonts w:asciiTheme="minorHAnsi" w:hAnsiTheme="minorHAnsi"/>
          <w:color w:val="000000" w:themeColor="text1"/>
        </w:rPr>
      </w:pPr>
      <w:r w:rsidRPr="00D739C8">
        <w:rPr>
          <w:rFonts w:asciiTheme="minorHAnsi" w:hAnsiTheme="minorHAnsi"/>
          <w:color w:val="000000" w:themeColor="text1"/>
        </w:rPr>
        <w:t>At the end the girl tells also how many products you bought. E.g. “You bought 2x watermelon, 1x grapes, 2x fries”.</w:t>
      </w:r>
    </w:p>
    <w:p w14:paraId="1430FB8B" w14:textId="77777777" w:rsidR="00D739C8" w:rsidRPr="00D739C8" w:rsidRDefault="00D739C8" w:rsidP="00D739C8">
      <w:pPr>
        <w:rPr>
          <w:color w:val="000000" w:themeColor="text1"/>
          <w:lang w:val="en-US"/>
        </w:rPr>
      </w:pPr>
    </w:p>
    <w:sectPr w:rsidR="00D739C8" w:rsidRPr="00D739C8" w:rsidSect="00D739C8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4EF5D" w14:textId="77777777" w:rsidR="00262362" w:rsidRDefault="00262362" w:rsidP="001E22BA">
      <w:r>
        <w:separator/>
      </w:r>
    </w:p>
  </w:endnote>
  <w:endnote w:type="continuationSeparator" w:id="0">
    <w:p w14:paraId="7B9401AE" w14:textId="77777777" w:rsidR="00262362" w:rsidRDefault="00262362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46807" w14:textId="77777777" w:rsidR="001E22BA" w:rsidRDefault="001E22BA" w:rsidP="00D739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D739C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61FC6" w14:textId="77777777" w:rsidR="001E22BA" w:rsidRPr="001E22BA" w:rsidRDefault="001E22BA" w:rsidP="00D739C8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262362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0076C4B8" w:rsidR="001E22BA" w:rsidRPr="00D739C8" w:rsidRDefault="00D739C8" w:rsidP="00D739C8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1A5E46D" wp14:editId="34390C47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6D8FE" w14:textId="77777777" w:rsidR="00262362" w:rsidRDefault="00262362" w:rsidP="001E22BA">
      <w:r>
        <w:separator/>
      </w:r>
    </w:p>
  </w:footnote>
  <w:footnote w:type="continuationSeparator" w:id="0">
    <w:p w14:paraId="76C1EDA5" w14:textId="77777777" w:rsidR="00262362" w:rsidRDefault="00262362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42F"/>
    <w:multiLevelType w:val="hybridMultilevel"/>
    <w:tmpl w:val="B7EEB3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0F8B2A0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72397C"/>
    <w:multiLevelType w:val="hybridMultilevel"/>
    <w:tmpl w:val="0AD867C2"/>
    <w:lvl w:ilvl="0" w:tplc="4AF029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7"/>
    <w:rsid w:val="00006F01"/>
    <w:rsid w:val="000315AF"/>
    <w:rsid w:val="00034E06"/>
    <w:rsid w:val="00064C9E"/>
    <w:rsid w:val="00102EAC"/>
    <w:rsid w:val="00121087"/>
    <w:rsid w:val="001819D3"/>
    <w:rsid w:val="00183CDF"/>
    <w:rsid w:val="00184BD1"/>
    <w:rsid w:val="00196254"/>
    <w:rsid w:val="001C0C21"/>
    <w:rsid w:val="001E22BA"/>
    <w:rsid w:val="001E5CB4"/>
    <w:rsid w:val="0022697C"/>
    <w:rsid w:val="002505D3"/>
    <w:rsid w:val="00262362"/>
    <w:rsid w:val="00276A1F"/>
    <w:rsid w:val="002B2C5A"/>
    <w:rsid w:val="002B33E9"/>
    <w:rsid w:val="003116BA"/>
    <w:rsid w:val="003610D0"/>
    <w:rsid w:val="004A5416"/>
    <w:rsid w:val="00511715"/>
    <w:rsid w:val="0060589E"/>
    <w:rsid w:val="006350A8"/>
    <w:rsid w:val="00653DEF"/>
    <w:rsid w:val="00676B54"/>
    <w:rsid w:val="00692582"/>
    <w:rsid w:val="006E5416"/>
    <w:rsid w:val="007321A2"/>
    <w:rsid w:val="00795234"/>
    <w:rsid w:val="007C7DCD"/>
    <w:rsid w:val="00806DAB"/>
    <w:rsid w:val="00852FC7"/>
    <w:rsid w:val="008A3D01"/>
    <w:rsid w:val="008C5C42"/>
    <w:rsid w:val="00945700"/>
    <w:rsid w:val="00970505"/>
    <w:rsid w:val="009C0A4D"/>
    <w:rsid w:val="009C4237"/>
    <w:rsid w:val="00A419E7"/>
    <w:rsid w:val="00A81435"/>
    <w:rsid w:val="00AC054F"/>
    <w:rsid w:val="00AC1500"/>
    <w:rsid w:val="00B21E27"/>
    <w:rsid w:val="00B30999"/>
    <w:rsid w:val="00BA4C7C"/>
    <w:rsid w:val="00BD1946"/>
    <w:rsid w:val="00C2253A"/>
    <w:rsid w:val="00C57E62"/>
    <w:rsid w:val="00CA137D"/>
    <w:rsid w:val="00CC094F"/>
    <w:rsid w:val="00CE10E2"/>
    <w:rsid w:val="00D66C6F"/>
    <w:rsid w:val="00D72974"/>
    <w:rsid w:val="00D739C8"/>
    <w:rsid w:val="00D774F8"/>
    <w:rsid w:val="00D77B16"/>
    <w:rsid w:val="00DE5A4E"/>
    <w:rsid w:val="00DF244E"/>
    <w:rsid w:val="00E574DB"/>
    <w:rsid w:val="00E84896"/>
    <w:rsid w:val="00F03DF9"/>
    <w:rsid w:val="00F17BF8"/>
    <w:rsid w:val="00F2309F"/>
    <w:rsid w:val="00FD463D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310</Words>
  <Characters>1814</Characters>
  <Application>Microsoft Macintosh Word</Application>
  <DocSecurity>0</DocSecurity>
  <Lines>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2020-03-20T13:52:00Z</dcterms:created>
  <dcterms:modified xsi:type="dcterms:W3CDTF">2020-07-02T13:33:00Z</dcterms:modified>
  <cp:category/>
</cp:coreProperties>
</file>