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DAA98" w14:textId="77777777" w:rsidR="00AF18E8" w:rsidRPr="0029770F" w:rsidRDefault="00D7511A" w:rsidP="0033693E">
      <w:pPr>
        <w:spacing w:after="240"/>
        <w:rPr>
          <w:rFonts w:ascii="Calibri" w:eastAsia="Calibri" w:hAnsi="Calibri" w:cs="Calibri"/>
          <w:b/>
          <w:color w:val="FF0000"/>
          <w:sz w:val="32"/>
          <w:szCs w:val="32"/>
          <w:lang w:val="en-GB"/>
        </w:rPr>
      </w:pPr>
      <w:r w:rsidRPr="0029770F">
        <w:rPr>
          <w:rFonts w:ascii="Calibri" w:eastAsia="Calibri" w:hAnsi="Calibri" w:cs="Calibri"/>
          <w:b/>
          <w:color w:val="FF0000"/>
          <w:sz w:val="32"/>
          <w:szCs w:val="32"/>
          <w:lang w:val="en-GB"/>
        </w:rPr>
        <w:t>Scenari</w:t>
      </w:r>
      <w:r w:rsidR="000B5B67">
        <w:rPr>
          <w:rFonts w:ascii="Calibri" w:eastAsia="Calibri" w:hAnsi="Calibri" w:cs="Calibri"/>
          <w:b/>
          <w:color w:val="FF0000"/>
          <w:sz w:val="32"/>
          <w:szCs w:val="32"/>
          <w:lang w:val="en-GB"/>
        </w:rPr>
        <w:t>o</w:t>
      </w:r>
      <w:r w:rsidRPr="0029770F">
        <w:rPr>
          <w:rFonts w:ascii="Calibri" w:eastAsia="Calibri" w:hAnsi="Calibri" w:cs="Calibri"/>
          <w:b/>
          <w:color w:val="FF0000"/>
          <w:sz w:val="32"/>
          <w:szCs w:val="32"/>
          <w:lang w:val="en-GB"/>
        </w:rPr>
        <w:t xml:space="preserve"> 18 – Rec</w:t>
      </w:r>
      <w:r w:rsidR="00B02691" w:rsidRPr="0029770F">
        <w:rPr>
          <w:rFonts w:ascii="Calibri" w:eastAsia="Calibri" w:hAnsi="Calibri" w:cs="Calibri"/>
          <w:b/>
          <w:color w:val="FF0000"/>
          <w:sz w:val="32"/>
          <w:szCs w:val="32"/>
          <w:lang w:val="en-GB"/>
        </w:rPr>
        <w:t>ycling</w:t>
      </w:r>
      <w:bookmarkStart w:id="0" w:name="_GoBack"/>
      <w:bookmarkEnd w:id="0"/>
    </w:p>
    <w:p w14:paraId="12265B32" w14:textId="77777777" w:rsidR="00AF18E8" w:rsidRPr="0029770F" w:rsidRDefault="00FE4C6B" w:rsidP="0033693E">
      <w:pPr>
        <w:spacing w:after="240"/>
        <w:rPr>
          <w:rFonts w:ascii="Calibri" w:eastAsia="Calibri" w:hAnsi="Calibri" w:cs="Calibri"/>
          <w:lang w:val="en-GB"/>
        </w:rPr>
      </w:pPr>
      <w:r w:rsidRPr="0029770F">
        <w:rPr>
          <w:rFonts w:ascii="Calibri" w:eastAsia="Calibri" w:hAnsi="Calibri" w:cs="Calibri"/>
          <w:lang w:val="en-GB"/>
        </w:rPr>
        <w:t xml:space="preserve">Robot </w:t>
      </w:r>
      <w:proofErr w:type="spellStart"/>
      <w:r w:rsidR="0029770F" w:rsidRPr="0029770F">
        <w:rPr>
          <w:rFonts w:ascii="Calibri" w:eastAsia="Calibri" w:hAnsi="Calibri" w:cs="Calibri"/>
          <w:lang w:val="en-GB"/>
        </w:rPr>
        <w:t>Binny</w:t>
      </w:r>
      <w:proofErr w:type="spellEnd"/>
      <w:r w:rsidR="0029770F" w:rsidRPr="0029770F">
        <w:rPr>
          <w:rFonts w:ascii="Calibri" w:eastAsia="Calibri" w:hAnsi="Calibri" w:cs="Calibri"/>
          <w:lang w:val="en-GB"/>
        </w:rPr>
        <w:t xml:space="preserve"> has noticed that there are pieces </w:t>
      </w:r>
      <w:r w:rsidR="0029770F">
        <w:rPr>
          <w:rFonts w:ascii="Calibri" w:eastAsia="Calibri" w:hAnsi="Calibri" w:cs="Calibri"/>
          <w:lang w:val="en-GB"/>
        </w:rPr>
        <w:t>of paper and glass object on a</w:t>
      </w:r>
      <w:r w:rsidR="0029770F" w:rsidRPr="0029770F">
        <w:rPr>
          <w:rFonts w:ascii="Calibri" w:eastAsia="Calibri" w:hAnsi="Calibri" w:cs="Calibri"/>
          <w:lang w:val="en-GB"/>
        </w:rPr>
        <w:t xml:space="preserve"> playground</w:t>
      </w:r>
      <w:r w:rsidR="0029770F">
        <w:rPr>
          <w:rFonts w:ascii="Calibri" w:eastAsia="Calibri" w:hAnsi="Calibri" w:cs="Calibri"/>
          <w:lang w:val="en-GB"/>
        </w:rPr>
        <w:t xml:space="preserve"> and that kids cannot play there. Because it wants to help kids and their parents to clean up the playground, it brought two bins to sort the </w:t>
      </w:r>
      <w:r w:rsidR="00AC4B00">
        <w:rPr>
          <w:rFonts w:ascii="Calibri" w:eastAsia="Calibri" w:hAnsi="Calibri" w:cs="Calibri"/>
          <w:lang w:val="en-GB"/>
        </w:rPr>
        <w:t>waste</w:t>
      </w:r>
      <w:r w:rsidR="0029770F">
        <w:rPr>
          <w:rFonts w:ascii="Calibri" w:eastAsia="Calibri" w:hAnsi="Calibri" w:cs="Calibri"/>
          <w:lang w:val="en-GB"/>
        </w:rPr>
        <w:t xml:space="preserve"> into: a green one for glass, and blue one for paper waste. Program a game to teach kids to sort the </w:t>
      </w:r>
      <w:r w:rsidR="00AC4B00">
        <w:rPr>
          <w:rFonts w:ascii="Calibri" w:eastAsia="Calibri" w:hAnsi="Calibri" w:cs="Calibri"/>
          <w:lang w:val="en-GB"/>
        </w:rPr>
        <w:t>waste</w:t>
      </w:r>
      <w:r w:rsidR="0029770F">
        <w:rPr>
          <w:rFonts w:ascii="Calibri" w:eastAsia="Calibri" w:hAnsi="Calibri" w:cs="Calibri"/>
          <w:lang w:val="en-GB"/>
        </w:rPr>
        <w:t xml:space="preserve"> into appropriate </w:t>
      </w:r>
      <w:r w:rsidR="00FC5A69">
        <w:rPr>
          <w:rFonts w:ascii="Calibri" w:eastAsia="Calibri" w:hAnsi="Calibri" w:cs="Calibri"/>
          <w:lang w:val="en-GB"/>
        </w:rPr>
        <w:t>bin to sort and collect the trash from the playground.</w:t>
      </w:r>
    </w:p>
    <w:p w14:paraId="648535B3" w14:textId="77777777" w:rsidR="0033693E" w:rsidRPr="0029770F" w:rsidRDefault="00FC5A69" w:rsidP="00565612">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 xml:space="preserve">Open a file </w:t>
      </w:r>
      <w:r w:rsidRPr="00FC5A69">
        <w:rPr>
          <w:rFonts w:ascii="Calibri" w:eastAsia="Calibri" w:hAnsi="Calibri" w:cs="Calibri"/>
          <w:color w:val="FF0000"/>
          <w:lang w:val="en-GB"/>
        </w:rPr>
        <w:t>C4G18_Recycling</w:t>
      </w:r>
      <w:r>
        <w:rPr>
          <w:rFonts w:ascii="Calibri" w:eastAsia="Calibri" w:hAnsi="Calibri" w:cs="Calibri"/>
          <w:color w:val="FF0000"/>
          <w:lang w:val="en-GB"/>
        </w:rPr>
        <w:t>_Part</w:t>
      </w:r>
      <w:r w:rsidR="00C66BE0" w:rsidRPr="0029770F">
        <w:rPr>
          <w:rFonts w:ascii="Calibri" w:eastAsia="Calibri" w:hAnsi="Calibri" w:cs="Calibri"/>
          <w:lang w:val="en-GB"/>
        </w:rPr>
        <w:t xml:space="preserve">. </w:t>
      </w:r>
      <w:r>
        <w:rPr>
          <w:rFonts w:ascii="Calibri" w:eastAsia="Calibri" w:hAnsi="Calibri" w:cs="Calibri"/>
          <w:lang w:val="en-GB"/>
        </w:rPr>
        <w:t xml:space="preserve">In this file you will find robot </w:t>
      </w:r>
      <w:proofErr w:type="spellStart"/>
      <w:r>
        <w:rPr>
          <w:rFonts w:ascii="Calibri" w:eastAsia="Calibri" w:hAnsi="Calibri" w:cs="Calibri"/>
          <w:lang w:val="en-GB"/>
        </w:rPr>
        <w:t>Binny</w:t>
      </w:r>
      <w:proofErr w:type="spellEnd"/>
      <w:r>
        <w:rPr>
          <w:rFonts w:ascii="Calibri" w:eastAsia="Calibri" w:hAnsi="Calibri" w:cs="Calibri"/>
          <w:lang w:val="en-GB"/>
        </w:rPr>
        <w:t xml:space="preserve">, two bins and </w:t>
      </w:r>
      <w:r w:rsidR="00AC4B00">
        <w:rPr>
          <w:rFonts w:ascii="Calibri" w:eastAsia="Calibri" w:hAnsi="Calibri" w:cs="Calibri"/>
          <w:lang w:val="en-GB"/>
        </w:rPr>
        <w:t>waste</w:t>
      </w:r>
      <w:r>
        <w:rPr>
          <w:rFonts w:ascii="Calibri" w:eastAsia="Calibri" w:hAnsi="Calibri" w:cs="Calibri"/>
          <w:lang w:val="en-GB"/>
        </w:rPr>
        <w:t>, that need</w:t>
      </w:r>
      <w:r w:rsidR="00AC4B00">
        <w:rPr>
          <w:rFonts w:ascii="Calibri" w:eastAsia="Calibri" w:hAnsi="Calibri" w:cs="Calibri"/>
          <w:lang w:val="en-GB"/>
        </w:rPr>
        <w:t>s</w:t>
      </w:r>
      <w:r>
        <w:rPr>
          <w:rFonts w:ascii="Calibri" w:eastAsia="Calibri" w:hAnsi="Calibri" w:cs="Calibri"/>
          <w:lang w:val="en-GB"/>
        </w:rPr>
        <w:t xml:space="preserve"> to be sorted. Make sure that the </w:t>
      </w:r>
      <w:r w:rsidR="00AC4B00">
        <w:rPr>
          <w:rFonts w:ascii="Calibri" w:eastAsia="Calibri" w:hAnsi="Calibri" w:cs="Calibri"/>
          <w:lang w:val="en-GB"/>
        </w:rPr>
        <w:t>waste</w:t>
      </w:r>
      <w:r w:rsidR="00565612">
        <w:rPr>
          <w:rFonts w:ascii="Calibri" w:eastAsia="Calibri" w:hAnsi="Calibri" w:cs="Calibri"/>
          <w:lang w:val="en-GB"/>
        </w:rPr>
        <w:t xml:space="preserve"> will be scattered on the playground at the beginning of the game. You can use </w:t>
      </w:r>
      <w:r w:rsidR="00565612">
        <w:rPr>
          <w:rFonts w:ascii="Calibri" w:eastAsia="Calibri" w:hAnsi="Calibri" w:cs="Calibri"/>
          <w:noProof/>
          <w:lang w:val="en-GB" w:eastAsia="en-GB"/>
        </w:rPr>
        <w:drawing>
          <wp:inline distT="0" distB="0" distL="0" distR="0" wp14:anchorId="3AE27EDD" wp14:editId="1E29B9DB">
            <wp:extent cx="1287272" cy="213360"/>
            <wp:effectExtent l="0" t="0" r="8255" b="0"/>
            <wp:docPr id="7" name="Slika 7" descr="C:\Users\Špela\Downloads\C4G18_Recycling script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Špela\Downloads\C4G18_Recycling script pi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8169" cy="220139"/>
                    </a:xfrm>
                    <a:prstGeom prst="rect">
                      <a:avLst/>
                    </a:prstGeom>
                    <a:noFill/>
                    <a:ln>
                      <a:noFill/>
                    </a:ln>
                  </pic:spPr>
                </pic:pic>
              </a:graphicData>
            </a:graphic>
          </wp:inline>
        </w:drawing>
      </w:r>
      <w:r w:rsidR="00565612">
        <w:rPr>
          <w:rFonts w:ascii="Calibri" w:eastAsia="Calibri" w:hAnsi="Calibri" w:cs="Calibri"/>
          <w:lang w:val="en-GB"/>
        </w:rPr>
        <w:t>. To find out where on the stage are the objects, you can check the checkboxes next to x and y position for each object separately</w:t>
      </w:r>
      <w:r w:rsidR="00565612" w:rsidRPr="0029770F">
        <w:rPr>
          <w:rFonts w:ascii="Calibri" w:eastAsia="Calibri" w:hAnsi="Calibri" w:cs="Calibri"/>
          <w:lang w:val="en-GB"/>
        </w:rPr>
        <w:t xml:space="preserve"> </w:t>
      </w:r>
      <w:r w:rsidR="0033693E" w:rsidRPr="0029770F">
        <w:rPr>
          <w:rFonts w:ascii="Calibri" w:eastAsia="Calibri" w:hAnsi="Calibri" w:cs="Calibri"/>
          <w:lang w:val="en-GB"/>
        </w:rPr>
        <w:br/>
      </w:r>
      <w:r w:rsidR="00565612">
        <w:rPr>
          <w:noProof/>
          <w:lang w:val="en-GB" w:eastAsia="en-GB"/>
        </w:rPr>
        <w:drawing>
          <wp:inline distT="0" distB="0" distL="0" distR="0" wp14:anchorId="41CBCAAB" wp14:editId="422AE03B">
            <wp:extent cx="899160" cy="359664"/>
            <wp:effectExtent l="0" t="0" r="0" b="254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33279" cy="373312"/>
                    </a:xfrm>
                    <a:prstGeom prst="rect">
                      <a:avLst/>
                    </a:prstGeom>
                  </pic:spPr>
                </pic:pic>
              </a:graphicData>
            </a:graphic>
          </wp:inline>
        </w:drawing>
      </w:r>
      <w:r w:rsidR="0033693E" w:rsidRPr="0029770F">
        <w:rPr>
          <w:rFonts w:ascii="Calibri" w:eastAsia="Calibri" w:hAnsi="Calibri" w:cs="Calibri"/>
          <w:lang w:val="en-GB"/>
        </w:rPr>
        <w:t xml:space="preserve"> </w:t>
      </w:r>
      <w:r w:rsidR="0033693E" w:rsidRPr="0029770F">
        <w:rPr>
          <w:rFonts w:ascii="Calibri" w:eastAsia="Calibri" w:hAnsi="Calibri" w:cs="Calibri"/>
          <w:lang w:val="en-GB"/>
        </w:rPr>
        <w:br/>
      </w:r>
      <w:r w:rsidR="00565612">
        <w:rPr>
          <w:rFonts w:ascii="Calibri" w:eastAsia="Calibri" w:hAnsi="Calibri" w:cs="Calibri"/>
          <w:lang w:val="en-GB"/>
        </w:rPr>
        <w:t>and on stage you will see the value of x and y position of the object:</w:t>
      </w:r>
      <w:r w:rsidR="00565612" w:rsidRPr="0029770F">
        <w:rPr>
          <w:rFonts w:ascii="Calibri" w:eastAsia="Calibri" w:hAnsi="Calibri" w:cs="Calibri"/>
          <w:lang w:val="en-GB"/>
        </w:rPr>
        <w:t xml:space="preserve"> </w:t>
      </w:r>
      <w:r w:rsidR="0033693E" w:rsidRPr="0029770F">
        <w:rPr>
          <w:rFonts w:ascii="Calibri" w:eastAsia="Calibri" w:hAnsi="Calibri" w:cs="Calibri"/>
          <w:lang w:val="en-GB"/>
        </w:rPr>
        <w:br/>
      </w:r>
      <w:r w:rsidR="00565612">
        <w:rPr>
          <w:noProof/>
          <w:lang w:val="en-GB" w:eastAsia="en-GB"/>
        </w:rPr>
        <w:drawing>
          <wp:inline distT="0" distB="0" distL="0" distR="0" wp14:anchorId="01E916AC" wp14:editId="661772CA">
            <wp:extent cx="1314616" cy="472440"/>
            <wp:effectExtent l="0" t="0" r="0" b="381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64764" cy="490462"/>
                    </a:xfrm>
                    <a:prstGeom prst="rect">
                      <a:avLst/>
                    </a:prstGeom>
                  </pic:spPr>
                </pic:pic>
              </a:graphicData>
            </a:graphic>
          </wp:inline>
        </w:drawing>
      </w:r>
      <w:r w:rsidR="0033693E" w:rsidRPr="0029770F">
        <w:rPr>
          <w:rFonts w:ascii="Calibri" w:eastAsia="Calibri" w:hAnsi="Calibri" w:cs="Calibri"/>
          <w:lang w:val="en-GB"/>
        </w:rPr>
        <w:br/>
      </w:r>
      <w:r w:rsidR="00565612">
        <w:rPr>
          <w:rFonts w:ascii="Calibri" w:eastAsia="Calibri" w:hAnsi="Calibri" w:cs="Calibri"/>
          <w:lang w:val="en-GB"/>
        </w:rPr>
        <w:t xml:space="preserve">When you set the starting position, uncheck the boxes so that they will not </w:t>
      </w:r>
      <w:r w:rsidR="00AC4B00">
        <w:rPr>
          <w:rFonts w:ascii="Calibri" w:eastAsia="Calibri" w:hAnsi="Calibri" w:cs="Calibri"/>
          <w:lang w:val="en-GB"/>
        </w:rPr>
        <w:t>interfere</w:t>
      </w:r>
      <w:r w:rsidR="00565612">
        <w:rPr>
          <w:rFonts w:ascii="Calibri" w:eastAsia="Calibri" w:hAnsi="Calibri" w:cs="Calibri"/>
          <w:lang w:val="en-GB"/>
        </w:rPr>
        <w:t xml:space="preserve"> with your work and play</w:t>
      </w:r>
      <w:r w:rsidR="0033693E" w:rsidRPr="0029770F">
        <w:rPr>
          <w:rFonts w:ascii="Calibri" w:eastAsia="Calibri" w:hAnsi="Calibri" w:cs="Calibri"/>
          <w:lang w:val="en-GB"/>
        </w:rPr>
        <w:t>.</w:t>
      </w:r>
    </w:p>
    <w:p w14:paraId="6569F821" w14:textId="77777777" w:rsidR="006C2EE6" w:rsidRPr="0029770F" w:rsidRDefault="00565612"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 xml:space="preserve">When green flag is clicked </w:t>
      </w:r>
      <w:r w:rsidR="00AC4B00">
        <w:rPr>
          <w:rFonts w:ascii="Calibri" w:eastAsia="Calibri" w:hAnsi="Calibri" w:cs="Calibri"/>
          <w:lang w:val="en-GB"/>
        </w:rPr>
        <w:t>robot</w:t>
      </w:r>
      <w:r>
        <w:rPr>
          <w:rFonts w:ascii="Calibri" w:eastAsia="Calibri" w:hAnsi="Calibri" w:cs="Calibri"/>
          <w:lang w:val="en-GB"/>
        </w:rPr>
        <w:t xml:space="preserve"> </w:t>
      </w:r>
      <w:proofErr w:type="spellStart"/>
      <w:r>
        <w:rPr>
          <w:rFonts w:ascii="Calibri" w:eastAsia="Calibri" w:hAnsi="Calibri" w:cs="Calibri"/>
          <w:lang w:val="en-GB"/>
        </w:rPr>
        <w:t>B</w:t>
      </w:r>
      <w:r w:rsidR="00AC4B00">
        <w:rPr>
          <w:rFonts w:ascii="Calibri" w:eastAsia="Calibri" w:hAnsi="Calibri" w:cs="Calibri"/>
          <w:lang w:val="en-GB"/>
        </w:rPr>
        <w:t>inny</w:t>
      </w:r>
      <w:proofErr w:type="spellEnd"/>
      <w:r w:rsidR="00AC4B00">
        <w:rPr>
          <w:rFonts w:ascii="Calibri" w:eastAsia="Calibri" w:hAnsi="Calibri" w:cs="Calibri"/>
          <w:lang w:val="en-GB"/>
        </w:rPr>
        <w:t>, both bins and all</w:t>
      </w:r>
      <w:r>
        <w:rPr>
          <w:rFonts w:ascii="Calibri" w:eastAsia="Calibri" w:hAnsi="Calibri" w:cs="Calibri"/>
          <w:lang w:val="en-GB"/>
        </w:rPr>
        <w:t xml:space="preserve"> the trash have to be shown.</w:t>
      </w:r>
    </w:p>
    <w:p w14:paraId="2D60FD9B" w14:textId="77777777" w:rsidR="00AC4B00" w:rsidRDefault="00AC4B00" w:rsidP="0033693E">
      <w:pPr>
        <w:pStyle w:val="ListParagraph"/>
        <w:numPr>
          <w:ilvl w:val="0"/>
          <w:numId w:val="2"/>
        </w:numPr>
        <w:spacing w:after="240"/>
        <w:contextualSpacing w:val="0"/>
        <w:rPr>
          <w:rFonts w:ascii="Calibri" w:eastAsia="Calibri" w:hAnsi="Calibri" w:cs="Calibri"/>
          <w:lang w:val="en-GB"/>
        </w:rPr>
      </w:pPr>
      <w:proofErr w:type="spellStart"/>
      <w:r>
        <w:rPr>
          <w:rFonts w:ascii="Calibri" w:eastAsia="Calibri" w:hAnsi="Calibri" w:cs="Calibri"/>
          <w:lang w:val="en-GB"/>
        </w:rPr>
        <w:t>Binny</w:t>
      </w:r>
      <w:proofErr w:type="spellEnd"/>
      <w:r>
        <w:rPr>
          <w:rFonts w:ascii="Calibri" w:eastAsia="Calibri" w:hAnsi="Calibri" w:cs="Calibri"/>
          <w:lang w:val="en-GB"/>
        </w:rPr>
        <w:t xml:space="preserve"> shall ask the player, what is her name, and give her instructions: the player has to put the waste in appropriate bins, green for glass and blue for paper. When </w:t>
      </w:r>
      <w:proofErr w:type="spellStart"/>
      <w:r>
        <w:rPr>
          <w:rFonts w:ascii="Calibri" w:eastAsia="Calibri" w:hAnsi="Calibri" w:cs="Calibri"/>
          <w:lang w:val="en-GB"/>
        </w:rPr>
        <w:t>Binny</w:t>
      </w:r>
      <w:proofErr w:type="spellEnd"/>
      <w:r>
        <w:rPr>
          <w:rFonts w:ascii="Calibri" w:eastAsia="Calibri" w:hAnsi="Calibri" w:cs="Calibri"/>
          <w:lang w:val="en-GB"/>
        </w:rPr>
        <w:t xml:space="preserve"> ends his instructions, it shall broadcast a message for the beginning of the game and hide itself.</w:t>
      </w:r>
    </w:p>
    <w:p w14:paraId="7CEDE132" w14:textId="77777777" w:rsidR="00AC4B00" w:rsidRDefault="00AC4B00"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Determine for each piece of waste to which bin does it belong: if player drags it to appropriate bin the piece is hidden, otherwise is says that it does not belong to that bin. Checking shall start when the message for the beginning of the game is received.</w:t>
      </w:r>
    </w:p>
    <w:p w14:paraId="4CE53CB7" w14:textId="77777777" w:rsidR="006C2EE6" w:rsidRPr="0029770F" w:rsidRDefault="00AC4B00"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 xml:space="preserve">Make a variable, that will count, how many pieces of waste have been </w:t>
      </w:r>
      <w:r w:rsidR="000B5B67">
        <w:rPr>
          <w:rFonts w:ascii="Calibri" w:eastAsia="Calibri" w:hAnsi="Calibri" w:cs="Calibri"/>
          <w:lang w:val="en-GB"/>
        </w:rPr>
        <w:t xml:space="preserve">successfully disposed or how many still need to be collected – it is up to you to decide. Think when the value of the variable should be displayed on the stage and when it should be hidden. You show or hide it also during the game:  </w:t>
      </w:r>
    </w:p>
    <w:p w14:paraId="11571492" w14:textId="77777777" w:rsidR="006C2EE6" w:rsidRPr="0029770F" w:rsidRDefault="000B5B67"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The game ends, when the player has correctly sorted all the waste. Think how to check if all the waste was collected.</w:t>
      </w:r>
    </w:p>
    <w:p w14:paraId="54BCE195" w14:textId="77777777" w:rsidR="00510A00" w:rsidRPr="0029770F" w:rsidRDefault="000B5B67" w:rsidP="0033693E">
      <w:pPr>
        <w:pStyle w:val="ListParagraph"/>
        <w:numPr>
          <w:ilvl w:val="0"/>
          <w:numId w:val="2"/>
        </w:numPr>
        <w:spacing w:after="240"/>
        <w:contextualSpacing w:val="0"/>
        <w:rPr>
          <w:rFonts w:ascii="Calibri" w:eastAsia="Calibri" w:hAnsi="Calibri" w:cs="Calibri"/>
          <w:lang w:val="en-GB"/>
        </w:rPr>
      </w:pPr>
      <w:r>
        <w:rPr>
          <w:rFonts w:ascii="Calibri" w:eastAsia="Calibri" w:hAnsi="Calibri" w:cs="Calibri"/>
          <w:lang w:val="en-GB"/>
        </w:rPr>
        <w:t xml:space="preserve">When all the pieces of waste are correctly disposed, </w:t>
      </w:r>
      <w:proofErr w:type="spellStart"/>
      <w:r>
        <w:rPr>
          <w:rFonts w:ascii="Calibri" w:eastAsia="Calibri" w:hAnsi="Calibri" w:cs="Calibri"/>
          <w:lang w:val="en-GB"/>
        </w:rPr>
        <w:t>Binny</w:t>
      </w:r>
      <w:proofErr w:type="spellEnd"/>
      <w:r>
        <w:rPr>
          <w:rFonts w:ascii="Calibri" w:eastAsia="Calibri" w:hAnsi="Calibri" w:cs="Calibri"/>
          <w:lang w:val="en-GB"/>
        </w:rPr>
        <w:t xml:space="preserve"> will show up, and congratulate you for the finished task. </w:t>
      </w:r>
      <w:proofErr w:type="spellStart"/>
      <w:r>
        <w:rPr>
          <w:rFonts w:ascii="Calibri" w:eastAsia="Calibri" w:hAnsi="Calibri" w:cs="Calibri"/>
          <w:lang w:val="en-GB"/>
        </w:rPr>
        <w:t>Binny</w:t>
      </w:r>
      <w:proofErr w:type="spellEnd"/>
      <w:r>
        <w:rPr>
          <w:rFonts w:ascii="Calibri" w:eastAsia="Calibri" w:hAnsi="Calibri" w:cs="Calibri"/>
          <w:lang w:val="en-GB"/>
        </w:rPr>
        <w:t xml:space="preserve"> will address you by your name, that you have written in the beginning, e.g. Anna, congratulations on cleaning the playground. Now you can go and play.</w:t>
      </w:r>
    </w:p>
    <w:p w14:paraId="6D26E1F9" w14:textId="77777777" w:rsidR="000B5B67" w:rsidRDefault="000B5B67" w:rsidP="0033693E">
      <w:pPr>
        <w:spacing w:after="240"/>
        <w:rPr>
          <w:rFonts w:ascii="Calibri" w:eastAsia="Calibri" w:hAnsi="Calibri" w:cs="Calibri"/>
          <w:lang w:val="en-GB"/>
        </w:rPr>
      </w:pPr>
      <w:r>
        <w:rPr>
          <w:rFonts w:ascii="Calibri" w:eastAsia="Calibri" w:hAnsi="Calibri" w:cs="Calibri"/>
          <w:lang w:val="en-GB"/>
        </w:rPr>
        <w:t>Additional task: add another bin for plastics and plastic waste to the game</w:t>
      </w:r>
    </w:p>
    <w:p w14:paraId="07B80D4A" w14:textId="77777777" w:rsidR="00510A00" w:rsidRPr="0029770F" w:rsidRDefault="000B5B67" w:rsidP="0033693E">
      <w:pPr>
        <w:spacing w:after="240"/>
        <w:rPr>
          <w:rFonts w:ascii="Calibri" w:eastAsia="Calibri" w:hAnsi="Calibri" w:cs="Calibri"/>
          <w:lang w:val="en-GB"/>
        </w:rPr>
      </w:pPr>
      <w:bookmarkStart w:id="1" w:name="_heading=h.gjdgxs" w:colFirst="0" w:colLast="0"/>
      <w:bookmarkEnd w:id="1"/>
      <w:r w:rsidRPr="000B5B67">
        <w:rPr>
          <w:rFonts w:ascii="Calibri" w:eastAsia="Calibri" w:hAnsi="Calibri" w:cs="Calibri"/>
          <w:lang w:val="en-GB"/>
        </w:rPr>
        <w:t>C4G18_Recycling_Part</w:t>
      </w:r>
      <w:r w:rsidR="00510A00" w:rsidRPr="0029770F">
        <w:rPr>
          <w:rFonts w:ascii="Calibri" w:eastAsia="Calibri" w:hAnsi="Calibri" w:cs="Calibri"/>
          <w:lang w:val="en-GB"/>
        </w:rPr>
        <w:t xml:space="preserve">: </w:t>
      </w:r>
      <w:r w:rsidR="00FC5A69" w:rsidRPr="00FC5A69">
        <w:rPr>
          <w:rFonts w:ascii="Calibri" w:hAnsi="Calibri" w:cs="Calibri"/>
          <w:color w:val="1155CC"/>
          <w:sz w:val="20"/>
          <w:szCs w:val="20"/>
          <w:u w:val="single"/>
          <w:lang w:val="en-GB"/>
        </w:rPr>
        <w:t>https://snap.berkeley.edu/project?user=mateja&amp;project=C4G18_Recycling_Part</w:t>
      </w:r>
    </w:p>
    <w:sectPr w:rsidR="00510A00" w:rsidRPr="0029770F" w:rsidSect="00BB45B9">
      <w:headerReference w:type="default" r:id="rId11"/>
      <w:footerReference w:type="even" r:id="rId12"/>
      <w:footerReference w:type="default" r:id="rId13"/>
      <w:pgSz w:w="11900" w:h="16840"/>
      <w:pgMar w:top="1440" w:right="1440" w:bottom="1440" w:left="1440" w:header="850"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0277E" w14:textId="77777777" w:rsidR="00A811EA" w:rsidRDefault="00A811EA">
      <w:r>
        <w:separator/>
      </w:r>
    </w:p>
  </w:endnote>
  <w:endnote w:type="continuationSeparator" w:id="0">
    <w:p w14:paraId="2E0B20C2" w14:textId="77777777" w:rsidR="00A811EA" w:rsidRDefault="00A8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F5D12" w14:textId="77777777" w:rsidR="00BB45B9" w:rsidRDefault="00BB45B9"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D22AE6" w14:textId="77777777" w:rsidR="00AF18E8" w:rsidRDefault="00AF18E8" w:rsidP="00BB45B9">
    <w:pPr>
      <w:pBdr>
        <w:top w:val="nil"/>
        <w:left w:val="nil"/>
        <w:bottom w:val="nil"/>
        <w:right w:val="nil"/>
        <w:between w:val="nil"/>
      </w:pBdr>
      <w:tabs>
        <w:tab w:val="center" w:pos="4680"/>
        <w:tab w:val="right" w:pos="9360"/>
      </w:tabs>
      <w:ind w:right="360"/>
      <w:jc w:val="center"/>
      <w:rPr>
        <w:color w:val="000000"/>
      </w:rPr>
    </w:pPr>
  </w:p>
  <w:p w14:paraId="53C4653D" w14:textId="77777777" w:rsidR="00AF18E8" w:rsidRDefault="00AF18E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A2287" w14:textId="77777777" w:rsidR="00BB45B9" w:rsidRPr="00BB45B9" w:rsidRDefault="00BB45B9" w:rsidP="00D1683E">
    <w:pPr>
      <w:pStyle w:val="Footer"/>
      <w:framePr w:wrap="none" w:vAnchor="text" w:hAnchor="margin" w:xAlign="right" w:y="1"/>
      <w:rPr>
        <w:rStyle w:val="PageNumber"/>
        <w:rFonts w:asciiTheme="minorHAnsi" w:hAnsiTheme="minorHAnsi"/>
        <w:sz w:val="18"/>
        <w:szCs w:val="18"/>
      </w:rPr>
    </w:pPr>
    <w:r w:rsidRPr="00BB45B9">
      <w:rPr>
        <w:rStyle w:val="PageNumber"/>
        <w:rFonts w:asciiTheme="minorHAnsi" w:hAnsiTheme="minorHAnsi"/>
        <w:sz w:val="18"/>
        <w:szCs w:val="18"/>
      </w:rPr>
      <w:fldChar w:fldCharType="begin"/>
    </w:r>
    <w:r w:rsidRPr="00BB45B9">
      <w:rPr>
        <w:rStyle w:val="PageNumber"/>
        <w:rFonts w:asciiTheme="minorHAnsi" w:hAnsiTheme="minorHAnsi"/>
        <w:sz w:val="18"/>
        <w:szCs w:val="18"/>
      </w:rPr>
      <w:instrText xml:space="preserve">PAGE  </w:instrText>
    </w:r>
    <w:r w:rsidRPr="00BB45B9">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BB45B9">
      <w:rPr>
        <w:rStyle w:val="PageNumber"/>
        <w:rFonts w:asciiTheme="minorHAnsi" w:hAnsiTheme="minorHAnsi"/>
        <w:sz w:val="18"/>
        <w:szCs w:val="18"/>
      </w:rPr>
      <w:fldChar w:fldCharType="end"/>
    </w:r>
  </w:p>
  <w:p w14:paraId="583B7FF7" w14:textId="77777777" w:rsidR="00AF18E8" w:rsidRPr="00BB45B9" w:rsidRDefault="00BB45B9" w:rsidP="00BB45B9">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5AC594CA" wp14:editId="68E9EFCF">
          <wp:extent cx="836295" cy="292100"/>
          <wp:effectExtent l="0" t="0" r="1905" b="12700"/>
          <wp:docPr id="1" name="Picture 1"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2B8FC" w14:textId="77777777" w:rsidR="00A811EA" w:rsidRDefault="00A811EA">
      <w:r>
        <w:separator/>
      </w:r>
    </w:p>
  </w:footnote>
  <w:footnote w:type="continuationSeparator" w:id="0">
    <w:p w14:paraId="128BCE84" w14:textId="77777777" w:rsidR="00A811EA" w:rsidRDefault="00A811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7074"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200B55D4" wp14:editId="6DE871D7">
          <wp:simplePos x="0" y="0"/>
          <wp:positionH relativeFrom="column">
            <wp:posOffset>4392930</wp:posOffset>
          </wp:positionH>
          <wp:positionV relativeFrom="paragraph">
            <wp:posOffset>-337184</wp:posOffset>
          </wp:positionV>
          <wp:extent cx="1608455" cy="581025"/>
          <wp:effectExtent l="0" t="0" r="0" b="0"/>
          <wp:wrapNone/>
          <wp:docPr id="5" name="image1.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6C4CE469" w14:textId="77777777" w:rsidR="00AF18E8" w:rsidRDefault="00D7511A">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23952"/>
    <w:multiLevelType w:val="multilevel"/>
    <w:tmpl w:val="7CE0033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F466697"/>
    <w:multiLevelType w:val="hybridMultilevel"/>
    <w:tmpl w:val="1EECC64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8E8"/>
    <w:rsid w:val="000B5B67"/>
    <w:rsid w:val="00246303"/>
    <w:rsid w:val="0029770F"/>
    <w:rsid w:val="002A5ED4"/>
    <w:rsid w:val="0033693E"/>
    <w:rsid w:val="00383B3F"/>
    <w:rsid w:val="00436D72"/>
    <w:rsid w:val="00510A00"/>
    <w:rsid w:val="00565612"/>
    <w:rsid w:val="006C2EE6"/>
    <w:rsid w:val="007204A9"/>
    <w:rsid w:val="007C44AA"/>
    <w:rsid w:val="00A046AE"/>
    <w:rsid w:val="00A811EA"/>
    <w:rsid w:val="00AB2909"/>
    <w:rsid w:val="00AC4B00"/>
    <w:rsid w:val="00AF18E8"/>
    <w:rsid w:val="00B02691"/>
    <w:rsid w:val="00BB45B9"/>
    <w:rsid w:val="00C4765A"/>
    <w:rsid w:val="00C66BE0"/>
    <w:rsid w:val="00D06E38"/>
    <w:rsid w:val="00D7511A"/>
    <w:rsid w:val="00EC4110"/>
    <w:rsid w:val="00F45921"/>
    <w:rsid w:val="00FC5A69"/>
    <w:rsid w:val="00FE4C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43E6B"/>
  <w15:docId w15:val="{D370B160-2F21-46B9-8DCB-05A9DEE3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l-SI" w:eastAsia="sl-SI"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rPr>
      <w:lang w:eastAsia="en-GB"/>
    </w:rPr>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D06E38"/>
    <w:rPr>
      <w:color w:val="954F72" w:themeColor="followedHyperlink"/>
      <w:u w:val="single"/>
    </w:rPr>
  </w:style>
  <w:style w:type="paragraph" w:styleId="BalloonText">
    <w:name w:val="Balloon Text"/>
    <w:basedOn w:val="Normal"/>
    <w:link w:val="BalloonTextChar"/>
    <w:uiPriority w:val="99"/>
    <w:semiHidden/>
    <w:unhideWhenUsed/>
    <w:rsid w:val="00EC4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110"/>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5.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n3FxslFsIX5Gh4AKMKn9MhoWEA==">AMUW2mUZlUWKsgZQrVt6RL4O8Nm23/sehIeeul2j0UAPtLtIagYATysitL24pJqSks+LBbMhJQv0BaQ4mdfPJQkd4WTuvdq74cbSHd38A9qRZgos/aaC40NipY1PBfIi9jZfMIghMcxE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360</Words>
  <Characters>2104</Characters>
  <Application>Microsoft Macintosh Word</Application>
  <DocSecurity>0</DocSecurity>
  <Lines>45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4</cp:revision>
  <cp:lastPrinted>2020-02-20T15:31:00Z</cp:lastPrinted>
  <dcterms:created xsi:type="dcterms:W3CDTF">2020-03-31T16:45:00Z</dcterms:created>
  <dcterms:modified xsi:type="dcterms:W3CDTF">2020-07-02T13:44:00Z</dcterms:modified>
</cp:coreProperties>
</file>